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2F" w:rsidRDefault="00FA192F">
      <w:pPr>
        <w:pStyle w:val="2"/>
        <w:jc w:val="center"/>
      </w:pPr>
      <w:r>
        <w:t xml:space="preserve">МІНІСТЕРСТВО </w:t>
      </w:r>
      <w:proofErr w:type="gramStart"/>
      <w:r>
        <w:t>СОЦ</w:t>
      </w:r>
      <w:proofErr w:type="gramEnd"/>
      <w:r>
        <w:t>ІАЛЬНОЇ ПОЛІТИКИ УКРАЇНИ</w:t>
      </w:r>
    </w:p>
    <w:p w:rsidR="00FA192F" w:rsidRDefault="00FA192F">
      <w:pPr>
        <w:pStyle w:val="2"/>
        <w:jc w:val="center"/>
      </w:pPr>
      <w:r>
        <w:t>НАКАЗ</w:t>
      </w:r>
    </w:p>
    <w:tbl>
      <w:tblPr>
        <w:tblW w:w="5000" w:type="pct"/>
        <w:tblCellSpacing w:w="22" w:type="dxa"/>
        <w:tblCellMar>
          <w:top w:w="30" w:type="dxa"/>
          <w:left w:w="30" w:type="dxa"/>
          <w:bottom w:w="30" w:type="dxa"/>
          <w:right w:w="30" w:type="dxa"/>
        </w:tblCellMar>
        <w:tblLook w:val="04A0"/>
      </w:tblPr>
      <w:tblGrid>
        <w:gridCol w:w="3331"/>
        <w:gridCol w:w="2842"/>
        <w:gridCol w:w="3330"/>
      </w:tblGrid>
      <w:tr w:rsidR="00FA192F">
        <w:trPr>
          <w:tblCellSpacing w:w="22" w:type="dxa"/>
        </w:trPr>
        <w:tc>
          <w:tcPr>
            <w:tcW w:w="1750" w:type="pct"/>
            <w:hideMark/>
          </w:tcPr>
          <w:p w:rsidR="00FA192F" w:rsidRPr="00C95ABB" w:rsidRDefault="00FA192F">
            <w:pPr>
              <w:pStyle w:val="a3"/>
              <w:jc w:val="center"/>
            </w:pPr>
            <w:r w:rsidRPr="00C95ABB">
              <w:rPr>
                <w:b/>
                <w:bCs/>
              </w:rPr>
              <w:t>19.04.2017</w:t>
            </w:r>
          </w:p>
        </w:tc>
        <w:tc>
          <w:tcPr>
            <w:tcW w:w="1500" w:type="pct"/>
            <w:hideMark/>
          </w:tcPr>
          <w:p w:rsidR="00FA192F" w:rsidRPr="00C95ABB" w:rsidRDefault="00FA192F">
            <w:pPr>
              <w:pStyle w:val="a3"/>
              <w:jc w:val="center"/>
            </w:pPr>
            <w:r w:rsidRPr="00C95ABB">
              <w:rPr>
                <w:b/>
                <w:bCs/>
              </w:rPr>
              <w:t>м. Киї</w:t>
            </w:r>
            <w:proofErr w:type="gramStart"/>
            <w:r w:rsidRPr="00C95ABB">
              <w:rPr>
                <w:b/>
                <w:bCs/>
              </w:rPr>
              <w:t>в</w:t>
            </w:r>
            <w:proofErr w:type="gramEnd"/>
          </w:p>
        </w:tc>
        <w:tc>
          <w:tcPr>
            <w:tcW w:w="1750" w:type="pct"/>
            <w:hideMark/>
          </w:tcPr>
          <w:p w:rsidR="00FA192F" w:rsidRPr="00C95ABB" w:rsidRDefault="00FA192F">
            <w:pPr>
              <w:pStyle w:val="a3"/>
              <w:jc w:val="center"/>
            </w:pPr>
            <w:r w:rsidRPr="00C95ABB">
              <w:rPr>
                <w:b/>
                <w:bCs/>
              </w:rPr>
              <w:t>N 659</w:t>
            </w:r>
          </w:p>
        </w:tc>
      </w:tr>
    </w:tbl>
    <w:p w:rsidR="00FA192F" w:rsidRDefault="00FA192F">
      <w:r>
        <w:br w:type="textWrapping" w:clear="all"/>
      </w:r>
    </w:p>
    <w:p w:rsidR="00FA192F" w:rsidRPr="00C95ABB" w:rsidRDefault="00FA192F">
      <w:pPr>
        <w:pStyle w:val="a3"/>
        <w:jc w:val="center"/>
      </w:pPr>
      <w:r>
        <w:rPr>
          <w:b/>
          <w:bCs/>
        </w:rPr>
        <w:t>Зареєстровано в Міністерстві юстиції України</w:t>
      </w:r>
      <w:r>
        <w:br/>
      </w:r>
      <w:r>
        <w:rPr>
          <w:b/>
          <w:bCs/>
        </w:rPr>
        <w:t>17 травня 2017 р. за N 634/30502</w:t>
      </w:r>
    </w:p>
    <w:p w:rsidR="00FA192F" w:rsidRDefault="00FA192F">
      <w:pPr>
        <w:pStyle w:val="2"/>
        <w:jc w:val="center"/>
      </w:pPr>
      <w:r>
        <w:t>Про затвердження Типового переліку бюджетних програм і результативних показників їх виконання для місцевих бюджетів у галузі "</w:t>
      </w:r>
      <w:proofErr w:type="gramStart"/>
      <w:r>
        <w:t>Соц</w:t>
      </w:r>
      <w:proofErr w:type="gramEnd"/>
      <w:r>
        <w:t>іальний захист та соціальне забезпечення"</w:t>
      </w:r>
    </w:p>
    <w:p w:rsidR="00FA192F" w:rsidRPr="00C95ABB" w:rsidRDefault="00FA192F">
      <w:pPr>
        <w:pStyle w:val="a3"/>
        <w:jc w:val="both"/>
      </w:pPr>
      <w:r>
        <w:t xml:space="preserve">Відповідно до Стратегії реформування системи управління державними фінансами на 2017 - 2020 роки, схваленої </w:t>
      </w:r>
      <w:r>
        <w:rPr>
          <w:color w:val="0000FF"/>
        </w:rPr>
        <w:t>розпорядженням Кабінету Міні</w:t>
      </w:r>
      <w:proofErr w:type="gramStart"/>
      <w:r>
        <w:rPr>
          <w:color w:val="0000FF"/>
        </w:rPr>
        <w:t>стр</w:t>
      </w:r>
      <w:proofErr w:type="gramEnd"/>
      <w:r>
        <w:rPr>
          <w:color w:val="0000FF"/>
        </w:rPr>
        <w:t>ів України від 08 лютого 2017 року N 142-р</w:t>
      </w:r>
      <w:r>
        <w:t>, та з метою запровадження програмно-цільового методу в бюджетному процесі на місцевому рівні</w:t>
      </w:r>
    </w:p>
    <w:p w:rsidR="00FA192F" w:rsidRDefault="00FA192F">
      <w:pPr>
        <w:pStyle w:val="a3"/>
        <w:jc w:val="both"/>
      </w:pPr>
      <w:r>
        <w:rPr>
          <w:b/>
          <w:bCs/>
        </w:rPr>
        <w:t>НАКАЗУЮ:</w:t>
      </w:r>
    </w:p>
    <w:p w:rsidR="00FA192F" w:rsidRDefault="00FA192F">
      <w:pPr>
        <w:pStyle w:val="a3"/>
        <w:jc w:val="both"/>
      </w:pPr>
      <w:r>
        <w:t>1. Затвердити Типовий перелік бюджетних програм і результативних показників їх виконання для місцевих бюджетів у галузі "</w:t>
      </w:r>
      <w:proofErr w:type="gramStart"/>
      <w:r>
        <w:t>Соц</w:t>
      </w:r>
      <w:proofErr w:type="gramEnd"/>
      <w:r>
        <w:t>іальний захист та соціальне забезпечення", що додається.</w:t>
      </w:r>
    </w:p>
    <w:p w:rsidR="00FA192F" w:rsidRDefault="00FA192F">
      <w:pPr>
        <w:pStyle w:val="a3"/>
        <w:jc w:val="both"/>
      </w:pPr>
      <w:r>
        <w:t>2. Фінансово-економічному департаменту (Задніпрянець В. А.) забезпечити подання цього наказу в установленому законодавством порядку на державну реєстрацію до Міністерства юстиції України.</w:t>
      </w:r>
    </w:p>
    <w:p w:rsidR="00FA192F" w:rsidRDefault="00FA192F">
      <w:pPr>
        <w:pStyle w:val="a3"/>
        <w:jc w:val="both"/>
      </w:pPr>
      <w:r>
        <w:t>3. Контроль за виконанням цього наказу покласти на першого заступника Міністра Крентовську О. О.</w:t>
      </w:r>
    </w:p>
    <w:p w:rsidR="00FA192F" w:rsidRDefault="00FA192F">
      <w:pPr>
        <w:pStyle w:val="a3"/>
        <w:jc w:val="both"/>
      </w:pPr>
      <w:r>
        <w:t>4. Цей наказ набирає чинності з дня його офіційного опублікування.</w:t>
      </w:r>
    </w:p>
    <w:p w:rsidR="00FA192F" w:rsidRDefault="00FA192F">
      <w:pPr>
        <w:pStyle w:val="a3"/>
        <w:jc w:val="both"/>
      </w:pPr>
      <w:r>
        <w:t> </w:t>
      </w:r>
    </w:p>
    <w:tbl>
      <w:tblPr>
        <w:tblW w:w="5000" w:type="pct"/>
        <w:tblCellSpacing w:w="22" w:type="dxa"/>
        <w:tblCellMar>
          <w:top w:w="60" w:type="dxa"/>
          <w:left w:w="60" w:type="dxa"/>
          <w:bottom w:w="60" w:type="dxa"/>
          <w:right w:w="60" w:type="dxa"/>
        </w:tblCellMar>
        <w:tblLook w:val="04A0"/>
      </w:tblPr>
      <w:tblGrid>
        <w:gridCol w:w="4781"/>
        <w:gridCol w:w="4782"/>
      </w:tblGrid>
      <w:tr w:rsidR="00FA192F">
        <w:trPr>
          <w:tblCellSpacing w:w="22" w:type="dxa"/>
        </w:trPr>
        <w:tc>
          <w:tcPr>
            <w:tcW w:w="2500" w:type="pct"/>
            <w:hideMark/>
          </w:tcPr>
          <w:p w:rsidR="00FA192F" w:rsidRPr="00C95ABB" w:rsidRDefault="00FA192F">
            <w:pPr>
              <w:pStyle w:val="a3"/>
              <w:jc w:val="center"/>
            </w:pPr>
            <w:r w:rsidRPr="00C95ABB">
              <w:rPr>
                <w:b/>
                <w:bCs/>
              </w:rPr>
              <w:t>Міні</w:t>
            </w:r>
            <w:proofErr w:type="gramStart"/>
            <w:r w:rsidRPr="00C95ABB">
              <w:rPr>
                <w:b/>
                <w:bCs/>
              </w:rPr>
              <w:t>стр</w:t>
            </w:r>
            <w:proofErr w:type="gramEnd"/>
          </w:p>
        </w:tc>
        <w:tc>
          <w:tcPr>
            <w:tcW w:w="2500" w:type="pct"/>
            <w:vAlign w:val="bottom"/>
            <w:hideMark/>
          </w:tcPr>
          <w:p w:rsidR="00FA192F" w:rsidRPr="00C95ABB" w:rsidRDefault="00FA192F">
            <w:pPr>
              <w:pStyle w:val="a3"/>
              <w:jc w:val="center"/>
            </w:pPr>
            <w:r w:rsidRPr="00C95ABB">
              <w:rPr>
                <w:b/>
                <w:bCs/>
              </w:rPr>
              <w:t>А. Рева</w:t>
            </w:r>
          </w:p>
        </w:tc>
      </w:tr>
      <w:tr w:rsidR="00FA192F">
        <w:trPr>
          <w:tblCellSpacing w:w="22" w:type="dxa"/>
        </w:trPr>
        <w:tc>
          <w:tcPr>
            <w:tcW w:w="0" w:type="auto"/>
            <w:hideMark/>
          </w:tcPr>
          <w:p w:rsidR="00FA192F" w:rsidRPr="00C95ABB" w:rsidRDefault="00FA192F">
            <w:pPr>
              <w:pStyle w:val="a3"/>
              <w:jc w:val="center"/>
            </w:pPr>
            <w:r w:rsidRPr="00C95ABB">
              <w:rPr>
                <w:b/>
                <w:bCs/>
              </w:rPr>
              <w:t>ПОГОДЖЕНО:</w:t>
            </w:r>
          </w:p>
        </w:tc>
        <w:tc>
          <w:tcPr>
            <w:tcW w:w="0" w:type="auto"/>
            <w:vAlign w:val="bottom"/>
            <w:hideMark/>
          </w:tcPr>
          <w:p w:rsidR="00FA192F" w:rsidRPr="00C95ABB" w:rsidRDefault="00FA192F">
            <w:pPr>
              <w:pStyle w:val="a3"/>
              <w:jc w:val="center"/>
            </w:pPr>
            <w:r w:rsidRPr="00C95ABB">
              <w:rPr>
                <w:b/>
                <w:bCs/>
              </w:rPr>
              <w:t> </w:t>
            </w:r>
          </w:p>
        </w:tc>
      </w:tr>
      <w:tr w:rsidR="00FA192F">
        <w:trPr>
          <w:tblCellSpacing w:w="22" w:type="dxa"/>
        </w:trPr>
        <w:tc>
          <w:tcPr>
            <w:tcW w:w="0" w:type="auto"/>
            <w:hideMark/>
          </w:tcPr>
          <w:p w:rsidR="00FA192F" w:rsidRPr="00C95ABB" w:rsidRDefault="00FA192F">
            <w:pPr>
              <w:pStyle w:val="a3"/>
              <w:jc w:val="center"/>
            </w:pPr>
            <w:r w:rsidRPr="00C95ABB">
              <w:rPr>
                <w:b/>
                <w:bCs/>
              </w:rPr>
              <w:t>Міні</w:t>
            </w:r>
            <w:proofErr w:type="gramStart"/>
            <w:r w:rsidRPr="00C95ABB">
              <w:rPr>
                <w:b/>
                <w:bCs/>
              </w:rPr>
              <w:t>стр</w:t>
            </w:r>
            <w:proofErr w:type="gramEnd"/>
            <w:r w:rsidRPr="00C95ABB">
              <w:rPr>
                <w:b/>
                <w:bCs/>
              </w:rPr>
              <w:t xml:space="preserve"> фінансів України</w:t>
            </w:r>
          </w:p>
        </w:tc>
        <w:tc>
          <w:tcPr>
            <w:tcW w:w="0" w:type="auto"/>
            <w:vAlign w:val="bottom"/>
            <w:hideMark/>
          </w:tcPr>
          <w:p w:rsidR="00FA192F" w:rsidRPr="00C95ABB" w:rsidRDefault="00FA192F">
            <w:pPr>
              <w:pStyle w:val="a3"/>
              <w:jc w:val="center"/>
            </w:pPr>
            <w:r w:rsidRPr="00C95ABB">
              <w:rPr>
                <w:b/>
                <w:bCs/>
              </w:rPr>
              <w:t>О. Данилюк</w:t>
            </w:r>
          </w:p>
        </w:tc>
      </w:tr>
    </w:tbl>
    <w:p w:rsidR="00FA192F" w:rsidRDefault="00FA192F">
      <w:pPr>
        <w:pStyle w:val="a3"/>
        <w:jc w:val="both"/>
      </w:pPr>
      <w:r>
        <w:br w:type="textWrapping" w:clear="all"/>
      </w:r>
    </w:p>
    <w:p w:rsidR="00FA192F" w:rsidRDefault="00FA192F">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FA192F">
        <w:trPr>
          <w:tblCellSpacing w:w="22" w:type="dxa"/>
        </w:trPr>
        <w:tc>
          <w:tcPr>
            <w:tcW w:w="5000" w:type="pct"/>
            <w:hideMark/>
          </w:tcPr>
          <w:p w:rsidR="00FA192F" w:rsidRPr="00C95ABB" w:rsidRDefault="00FA192F">
            <w:pPr>
              <w:pStyle w:val="a3"/>
            </w:pPr>
            <w:r w:rsidRPr="00C95ABB">
              <w:lastRenderedPageBreak/>
              <w:t>ЗАТВЕРДЖЕНО</w:t>
            </w:r>
            <w:r w:rsidRPr="00C95ABB">
              <w:br/>
              <w:t xml:space="preserve">Наказ Міністерства </w:t>
            </w:r>
            <w:proofErr w:type="gramStart"/>
            <w:r w:rsidRPr="00C95ABB">
              <w:t>соц</w:t>
            </w:r>
            <w:proofErr w:type="gramEnd"/>
            <w:r w:rsidRPr="00C95ABB">
              <w:t>іальної політики України</w:t>
            </w:r>
            <w:r w:rsidRPr="00C95ABB">
              <w:br/>
              <w:t>19 квітня 2017 року N 659</w:t>
            </w:r>
          </w:p>
          <w:p w:rsidR="00FA192F" w:rsidRPr="00C95ABB" w:rsidRDefault="00FA192F">
            <w:pPr>
              <w:pStyle w:val="a3"/>
            </w:pPr>
            <w:r w:rsidRPr="00C95ABB">
              <w:t>Зареєстровано</w:t>
            </w:r>
            <w:r w:rsidRPr="00C95ABB">
              <w:br/>
              <w:t>в Міністерстві юстиції України</w:t>
            </w:r>
            <w:r w:rsidRPr="00C95ABB">
              <w:br/>
              <w:t>17 травня 2017 р. за N 634/30502</w:t>
            </w:r>
          </w:p>
        </w:tc>
      </w:tr>
    </w:tbl>
    <w:p w:rsidR="00FA192F" w:rsidRDefault="00FA192F">
      <w:pPr>
        <w:pStyle w:val="a3"/>
        <w:jc w:val="both"/>
      </w:pPr>
      <w:r>
        <w:br w:type="textWrapping" w:clear="all"/>
      </w:r>
    </w:p>
    <w:p w:rsidR="00FA192F" w:rsidRDefault="00FA192F">
      <w:pPr>
        <w:pStyle w:val="3"/>
        <w:jc w:val="center"/>
      </w:pPr>
      <w:r>
        <w:t>Типовий перелік</w:t>
      </w:r>
      <w:r>
        <w:br/>
        <w:t>бюджетних програм і результативних показників їх виконання для місцевих бюджетів у галузі "</w:t>
      </w:r>
      <w:proofErr w:type="gramStart"/>
      <w:r>
        <w:t>Соц</w:t>
      </w:r>
      <w:proofErr w:type="gramEnd"/>
      <w:r>
        <w:t>іальний захист та соціальне забезпечення"*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70"/>
        <w:gridCol w:w="2431"/>
        <w:gridCol w:w="5632"/>
      </w:tblGrid>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п</w:t>
            </w:r>
            <w:proofErr w:type="gramEnd"/>
            <w:r w:rsidRPr="00C95ABB">
              <w:rPr>
                <w:b/>
                <w:bCs/>
              </w:rPr>
              <w:t>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w:t>
            </w:r>
            <w:proofErr w:type="gramStart"/>
            <w:r w:rsidRPr="00C95ABB">
              <w:rPr>
                <w:b/>
                <w:bCs/>
              </w:rPr>
              <w:t>п</w:t>
            </w:r>
            <w:proofErr w:type="gramEnd"/>
            <w:r w:rsidRPr="00C95ABB">
              <w:rPr>
                <w:b/>
                <w:bCs/>
              </w:rPr>
              <w:t>ільг та житлових субсидій населенню на оплату житлово-комунальних послуг</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пільг ветеранам війни, особам, на яких поширюється чинність </w:t>
            </w:r>
            <w:r w:rsidRPr="00C95ABB">
              <w:rPr>
                <w:color w:val="0000FF"/>
              </w:rPr>
              <w:t xml:space="preserve">Закону України "Про статус ветеранів </w:t>
            </w:r>
            <w:proofErr w:type="gramStart"/>
            <w:r w:rsidRPr="00C95ABB">
              <w:rPr>
                <w:color w:val="0000FF"/>
              </w:rPr>
              <w:t>в</w:t>
            </w:r>
            <w:proofErr w:type="gramEnd"/>
            <w:r w:rsidRPr="00C95ABB">
              <w:rPr>
                <w:color w:val="0000FF"/>
              </w:rPr>
              <w:t>ійни, гарантії їх соціального захисту"</w:t>
            </w:r>
            <w:r w:rsidRPr="00C95ABB">
              <w:t xml:space="preserve">,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w:t>
            </w:r>
            <w:proofErr w:type="gramStart"/>
            <w:r w:rsidRPr="00C95ABB">
              <w:t>осіб</w:t>
            </w:r>
            <w:proofErr w:type="gramEnd"/>
            <w:r w:rsidRPr="00C95ABB">
              <w:t>,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оплату житлово-комунальних послуг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(включаючи членів сім'ї), осіб.</w:t>
            </w:r>
            <w:r w:rsidRPr="00C95ABB">
              <w:br/>
            </w:r>
            <w:r w:rsidRPr="00C95ABB">
              <w:rPr>
                <w:b/>
                <w:bCs/>
              </w:rPr>
              <w:t>Показники ефективності:</w:t>
            </w:r>
            <w:r w:rsidRPr="00C95ABB">
              <w:br/>
              <w:t>середній розмір витрат на надання пільг на оплату житлово-комунальних послуг,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w:t>
            </w:r>
            <w:proofErr w:type="gramStart"/>
            <w:r w:rsidRPr="00C95ABB">
              <w:t xml:space="preserve"> Д</w:t>
            </w:r>
            <w:proofErr w:type="gramEnd"/>
            <w:r w:rsidRPr="00C95ABB">
              <w:t xml:space="preserve">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w:t>
            </w:r>
            <w:r w:rsidRPr="00C95ABB">
              <w:lastRenderedPageBreak/>
              <w:t>ветеранів податкової міліції, ветеранів державної пожежної охорони, ветеранів</w:t>
            </w:r>
            <w:proofErr w:type="gramStart"/>
            <w:r w:rsidRPr="00C95ABB">
              <w:t xml:space="preserve"> Д</w:t>
            </w:r>
            <w:proofErr w:type="gramEnd"/>
            <w:r w:rsidRPr="00C95ABB">
              <w:t xml:space="preserve">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w:t>
            </w:r>
            <w:proofErr w:type="gramStart"/>
            <w:r w:rsidRPr="00C95ABB">
              <w:t>в</w:t>
            </w:r>
            <w:proofErr w:type="gramEnd"/>
            <w:r w:rsidRPr="00C95ABB">
              <w:t xml:space="preserve">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w:t>
            </w:r>
            <w:proofErr w:type="gramStart"/>
            <w:r w:rsidRPr="00C95ABB">
              <w:t>п</w:t>
            </w:r>
            <w:proofErr w:type="gramEnd"/>
            <w:r w:rsidRPr="00C95ABB">
              <w:t xml:space="preserve">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w:t>
            </w:r>
            <w:proofErr w:type="gramStart"/>
            <w:r w:rsidRPr="00C95ABB">
              <w:t>сімей</w:t>
            </w:r>
            <w:proofErr w:type="gramEnd"/>
            <w:r w:rsidRPr="00C95ABB">
              <w:t xml:space="preserve">, які перебували на їх утриманні; звільненим з військової служби особам, які стали інвалідами </w:t>
            </w:r>
            <w:proofErr w:type="gramStart"/>
            <w:r w:rsidRPr="00C95ABB">
              <w:t>п</w:t>
            </w:r>
            <w:proofErr w:type="gramEnd"/>
            <w:r w:rsidRPr="00C95ABB">
              <w:t xml:space="preserve">ід час проходження військової служби; 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w:t>
            </w:r>
            <w:proofErr w:type="gramStart"/>
            <w:r w:rsidRPr="00C95ABB">
              <w:t>п</w:t>
            </w:r>
            <w:proofErr w:type="gramEnd"/>
            <w:r w:rsidRPr="00C95ABB">
              <w:t>ід час виконання службових обов'язків, на житлово-комунальні послуги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оплату житлово-комунальних послуг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(включаючи членів сім'ї), осіб.</w:t>
            </w:r>
            <w:r w:rsidRPr="00C95ABB">
              <w:br/>
            </w:r>
            <w:r w:rsidRPr="00C95ABB">
              <w:rPr>
                <w:b/>
                <w:bCs/>
              </w:rPr>
              <w:t>Показники ефективності:</w:t>
            </w:r>
            <w:r w:rsidRPr="00C95ABB">
              <w:br/>
              <w:t>середній розмір витрат на надання пільг на оплату житлово-комунальних послуг,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оплату житлово-комунальних послуг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(включаючи членів сім'ї), осіб.</w:t>
            </w:r>
            <w:r w:rsidRPr="00C95ABB">
              <w:br/>
            </w:r>
            <w:r w:rsidRPr="00C95ABB">
              <w:rPr>
                <w:b/>
                <w:bCs/>
              </w:rPr>
              <w:t>Показники ефективності:</w:t>
            </w:r>
            <w:r w:rsidRPr="00C95ABB">
              <w:br/>
              <w:t>середній розмір витрат на надання пільг на оплату житлово-комунальних послуг,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 xml:space="preserve">ідпрограма </w:t>
            </w:r>
            <w:r w:rsidRPr="00C95ABB">
              <w:lastRenderedPageBreak/>
              <w:t>4</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lastRenderedPageBreak/>
              <w:t xml:space="preserve">Надання </w:t>
            </w:r>
            <w:proofErr w:type="gramStart"/>
            <w:r w:rsidRPr="00C95ABB">
              <w:t>п</w:t>
            </w:r>
            <w:proofErr w:type="gramEnd"/>
            <w:r w:rsidRPr="00C95ABB">
              <w:t xml:space="preserve">ільг пенсіонерам з числа спеціалістів із захисту рослин, </w:t>
            </w:r>
            <w:r w:rsidRPr="00C95ABB">
              <w:lastRenderedPageBreak/>
              <w:t xml:space="preserve">передбаченим частиною четвертою </w:t>
            </w:r>
            <w:r w:rsidRPr="00C95ABB">
              <w:rPr>
                <w:color w:val="0000FF"/>
              </w:rPr>
              <w:t>статті 20 Закону України "Про захист рослин"</w:t>
            </w:r>
            <w:r w:rsidRPr="00C95ABB">
              <w:t xml:space="preserve">, громадянам, передбаченим </w:t>
            </w:r>
            <w:r w:rsidRPr="00C95ABB">
              <w:rPr>
                <w:color w:val="0000FF"/>
              </w:rPr>
              <w:t>пунктом "ї" частини першої статті 77 Основ законодавства про охорону здоров'я</w:t>
            </w:r>
            <w:r w:rsidRPr="00C95ABB">
              <w:t xml:space="preserve">, </w:t>
            </w:r>
            <w:r w:rsidRPr="00C95ABB">
              <w:rPr>
                <w:color w:val="0000FF"/>
              </w:rPr>
              <w:t>частиною п'ятою статті 29 Закону України "Про культуру"</w:t>
            </w:r>
            <w:r w:rsidRPr="00C95ABB">
              <w:t xml:space="preserve">, частиною другою </w:t>
            </w:r>
            <w:r w:rsidRPr="00C95ABB">
              <w:rPr>
                <w:color w:val="0000FF"/>
              </w:rPr>
              <w:t>статті 30 Закону України "Про бібліотеки та бібліотечну справу"</w:t>
            </w:r>
            <w:r w:rsidRPr="00C95ABB">
              <w:t xml:space="preserve">, абзацом </w:t>
            </w:r>
            <w:proofErr w:type="gramStart"/>
            <w:r w:rsidRPr="00C95ABB">
              <w:t>першим</w:t>
            </w:r>
            <w:proofErr w:type="gramEnd"/>
            <w:r w:rsidRPr="00C95ABB">
              <w:t xml:space="preserve"> </w:t>
            </w:r>
            <w:r w:rsidRPr="00C95ABB">
              <w:rPr>
                <w:color w:val="0000FF"/>
              </w:rPr>
              <w:t>частини четвертої статті 57 Закону України "Про освіту"</w:t>
            </w:r>
            <w:r w:rsidRPr="00C95ABB">
              <w:t>, на безоплатне користування житлом, опаленням та освітленням</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оплату житлово-комунальних послуг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ільгових послуг, осіб.</w:t>
            </w:r>
            <w:r w:rsidRPr="00C95ABB">
              <w:br/>
            </w:r>
            <w:r w:rsidRPr="00C95ABB">
              <w:rPr>
                <w:b/>
                <w:bCs/>
              </w:rPr>
              <w:t>Показники ефективності:</w:t>
            </w:r>
            <w:r w:rsidRPr="00C95ABB">
              <w:br/>
              <w:t>середній розмір витрат на надання пільг на безоплатне користування житлом, опаленням та освітленням,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5</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ільг багатодітним сім'ям на житлово-комунальні послуги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 xml:space="preserve">ільг 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w:t>
            </w:r>
            <w:proofErr w:type="gramStart"/>
            <w:r w:rsidRPr="00C95ABB">
              <w:t>п</w:t>
            </w:r>
            <w:proofErr w:type="gramEnd"/>
            <w:r w:rsidRPr="00C95ABB">
              <w:t>іклування, на житлово-комунальні послуги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отримувачів, осіб.</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оплату житлово-комунальних послуг,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6</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субсидій населенню </w:t>
            </w:r>
            <w:proofErr w:type="gramStart"/>
            <w:r w:rsidRPr="00C95ABB">
              <w:t>для</w:t>
            </w:r>
            <w:proofErr w:type="gramEnd"/>
            <w:r w:rsidRPr="00C95ABB">
              <w:t xml:space="preserve"> відшкодування витрат на оплату житлово-комунальних послуг</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субсидій населенню </w:t>
            </w:r>
            <w:proofErr w:type="gramStart"/>
            <w:r w:rsidRPr="00C95ABB">
              <w:t>для</w:t>
            </w:r>
            <w:proofErr w:type="gramEnd"/>
            <w:r w:rsidRPr="00C95ABB">
              <w:t xml:space="preserve"> відшкодування витрат на оплату житлово-комунальних послуг</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отримувачів субсидій, домогосподарств.</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субсидії на оплату житлово-комунальних послуг, грн/домогосподарство.</w:t>
            </w:r>
            <w:r w:rsidRPr="00C95ABB">
              <w:br/>
            </w:r>
            <w:r w:rsidRPr="00C95ABB">
              <w:rPr>
                <w:b/>
                <w:bCs/>
              </w:rPr>
              <w:lastRenderedPageBreak/>
              <w:t>Показники якості:</w:t>
            </w:r>
            <w:r w:rsidRPr="00C95ABB">
              <w:br/>
              <w:t>питома вага відшкодованих субсидій до нарахованих,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п</w:t>
            </w:r>
            <w:proofErr w:type="gramEnd"/>
            <w:r w:rsidRPr="00C95ABB">
              <w:rPr>
                <w:b/>
                <w:bCs/>
              </w:rPr>
              <w:t>ільг та субсидій населенню на придбання твердого та рідкого пічного побутового палива і скрапленого газу</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w:t>
            </w:r>
            <w:proofErr w:type="gramStart"/>
            <w:r w:rsidRPr="00C95ABB">
              <w:rPr>
                <w:b/>
                <w:bCs/>
              </w:rPr>
              <w:t>п</w:t>
            </w:r>
            <w:proofErr w:type="gramEnd"/>
            <w:r w:rsidRPr="00C95ABB">
              <w:rPr>
                <w:b/>
                <w:bCs/>
              </w:rPr>
              <w:t>ільг окремим категоріям громадян на придбання твердого палива і скрапленого газу</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пільг ветеранам війни, особам, на яких поширюється дія </w:t>
            </w:r>
            <w:r w:rsidRPr="00C95ABB">
              <w:rPr>
                <w:color w:val="0000FF"/>
              </w:rPr>
              <w:t xml:space="preserve">Закону України "Про статус ветеранів </w:t>
            </w:r>
            <w:proofErr w:type="gramStart"/>
            <w:r w:rsidRPr="00C95ABB">
              <w:rPr>
                <w:color w:val="0000FF"/>
              </w:rPr>
              <w:t>в</w:t>
            </w:r>
            <w:proofErr w:type="gramEnd"/>
            <w:r w:rsidRPr="00C95ABB">
              <w:rPr>
                <w:color w:val="0000FF"/>
              </w:rPr>
              <w:t>ійни, гарантії їх соціального захисту"</w:t>
            </w:r>
            <w:r w:rsidRPr="00C95ABB">
              <w:t xml:space="preserve">, особам, які мають особливі заслуги перед Батьківщиною, вдовам (вдівцям) та батькам померлих (загиблих) осіб, які мають особливі заслуги перед Батьківщиною,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на придбання </w:t>
            </w:r>
            <w:proofErr w:type="gramStart"/>
            <w:r w:rsidRPr="00C95ABB">
              <w:t>твердого</w:t>
            </w:r>
            <w:proofErr w:type="gramEnd"/>
            <w:r w:rsidRPr="00C95ABB">
              <w:t xml:space="preserve"> палива та скрапленого газу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придбання твердого палива та скрапленого газу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з придбання твердого палива, домогосподарств;</w:t>
            </w:r>
            <w:r w:rsidRPr="00C95ABB">
              <w:br/>
              <w:t>кількість отримувачів пільг з придбання скрапленого газу,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придбання твердого палива, грн/домогосподарство;</w:t>
            </w:r>
            <w:r w:rsidRPr="00C95ABB">
              <w:br/>
              <w:t>середній розмір витрат на надання пільг на придбання скрапленого газу,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w:t>
            </w:r>
            <w:proofErr w:type="gramStart"/>
            <w:r w:rsidRPr="00C95ABB">
              <w:t xml:space="preserve"> Д</w:t>
            </w:r>
            <w:proofErr w:type="gramEnd"/>
            <w:r w:rsidRPr="00C95ABB">
              <w:t>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w:t>
            </w:r>
            <w:proofErr w:type="gramStart"/>
            <w:r w:rsidRPr="00C95ABB">
              <w:t xml:space="preserve"> Д</w:t>
            </w:r>
            <w:proofErr w:type="gramEnd"/>
            <w:r w:rsidRPr="00C95ABB">
              <w:t xml:space="preserve">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у зв'язку з хворобою або вислугою років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w:t>
            </w:r>
            <w:proofErr w:type="gramStart"/>
            <w:r w:rsidRPr="00C95ABB">
              <w:t>п</w:t>
            </w:r>
            <w:proofErr w:type="gramEnd"/>
            <w:r w:rsidRPr="00C95ABB">
              <w:t xml:space="preserve">ід час виконання службових обов'язків;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w:t>
            </w:r>
            <w:proofErr w:type="gramStart"/>
            <w:r w:rsidRPr="00C95ABB">
              <w:t>сімей</w:t>
            </w:r>
            <w:proofErr w:type="gramEnd"/>
            <w:r w:rsidRPr="00C95ABB">
              <w:t xml:space="preserve">, які перебували на їх утриманні, батькам та членам сімей осіб рядового і начальницького складу служби цивільного захисту, які загинули </w:t>
            </w:r>
            <w:r w:rsidRPr="00C95ABB">
              <w:lastRenderedPageBreak/>
              <w:t xml:space="preserve">(померли) або зникли безвісти </w:t>
            </w:r>
            <w:proofErr w:type="gramStart"/>
            <w:r w:rsidRPr="00C95ABB">
              <w:t>п</w:t>
            </w:r>
            <w:proofErr w:type="gramEnd"/>
            <w:r w:rsidRPr="00C95ABB">
              <w:t>ід час виконання службових обов'язків, на придбання твердого палива</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придбання твердого палива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з придбання твердого палива,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придбання твердого палива,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придбання твердого палива</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придбання твердого палива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з придбання твердого палива,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придбання твердого палива,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4</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 xml:space="preserve">ільг пенсіонерам з числа спеціалістів із захисту рослин, передбаченим частиною четвертою </w:t>
            </w:r>
            <w:r w:rsidRPr="00C95ABB">
              <w:rPr>
                <w:color w:val="0000FF"/>
              </w:rPr>
              <w:t>статті 20 Закону України "Про захист рослин"</w:t>
            </w:r>
            <w:r w:rsidRPr="00C95ABB">
              <w:t xml:space="preserve">, громадянам, передбаченим </w:t>
            </w:r>
            <w:r w:rsidRPr="00C95ABB">
              <w:rPr>
                <w:color w:val="0000FF"/>
              </w:rPr>
              <w:t>пунктом "ї" частини першої статті 77 Основ законодавства про охорону здоров'я</w:t>
            </w:r>
            <w:r w:rsidRPr="00C95ABB">
              <w:t xml:space="preserve">, </w:t>
            </w:r>
            <w:r w:rsidRPr="00C95ABB">
              <w:rPr>
                <w:color w:val="0000FF"/>
              </w:rPr>
              <w:t>частиною п'ятою статті 29 Закону України "Про культуру"</w:t>
            </w:r>
            <w:r w:rsidRPr="00C95ABB">
              <w:t xml:space="preserve">, частиною другою </w:t>
            </w:r>
            <w:r w:rsidRPr="00C95ABB">
              <w:rPr>
                <w:color w:val="0000FF"/>
              </w:rPr>
              <w:t>статті 30 Закону України "Про бібліотеки та бібліотечну справу"</w:t>
            </w:r>
            <w:r w:rsidRPr="00C95ABB">
              <w:t xml:space="preserve">, абзацом першим </w:t>
            </w:r>
            <w:r w:rsidRPr="00C95ABB">
              <w:rPr>
                <w:color w:val="0000FF"/>
              </w:rPr>
              <w:t>частини четвертої статті 57 Закону України "Про освіту"</w:t>
            </w:r>
            <w:r w:rsidRPr="00C95ABB">
              <w:t xml:space="preserve">, на придбання твердого та </w:t>
            </w:r>
            <w:proofErr w:type="gramStart"/>
            <w:r w:rsidRPr="00C95ABB">
              <w:t>р</w:t>
            </w:r>
            <w:proofErr w:type="gramEnd"/>
            <w:r w:rsidRPr="00C95ABB">
              <w:t>ідкого пічного побутового палива</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на придбання твердого палива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з придбання твердого палива,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придбання твердого палива,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5</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ільг багатодітним сім'ям на придбання твердого палива та скрапленого газу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 xml:space="preserve">ільг 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w:t>
            </w:r>
            <w:proofErr w:type="gramStart"/>
            <w:r w:rsidRPr="00C95ABB">
              <w:t>п</w:t>
            </w:r>
            <w:proofErr w:type="gramEnd"/>
            <w:r w:rsidRPr="00C95ABB">
              <w:t>іклування, на придбання твердого палива та скрапленого газу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з придбання твердого палива, домогосподарств;</w:t>
            </w:r>
            <w:r w:rsidRPr="00C95ABB">
              <w:br/>
              <w:t>кількість отримувачів пільг з придбання скрапленого газу,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надання пільг на придбання твердого палива, грн/домогосподарство;</w:t>
            </w:r>
            <w:r w:rsidRPr="00C95ABB">
              <w:br/>
              <w:t>середній розмір витрат на надання пільг на придбання скрапленого газу,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6</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субсидій населенню для відшкодування витрат на придбання твердого та </w:t>
            </w:r>
            <w:proofErr w:type="gramStart"/>
            <w:r w:rsidRPr="00C95ABB">
              <w:t>р</w:t>
            </w:r>
            <w:proofErr w:type="gramEnd"/>
            <w:r w:rsidRPr="00C95ABB">
              <w:t>ідкого пічного побутового палива і скрапленого газу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субсидій населенню для відшкодування витрат на придбання твердого та </w:t>
            </w:r>
            <w:proofErr w:type="gramStart"/>
            <w:r w:rsidRPr="00C95ABB">
              <w:t>р</w:t>
            </w:r>
            <w:proofErr w:type="gramEnd"/>
            <w:r w:rsidRPr="00C95ABB">
              <w:t>ідкого пічного побутового палива і скрапленого газу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субсидій на придбання твердого та </w:t>
            </w:r>
            <w:proofErr w:type="gramStart"/>
            <w:r w:rsidRPr="00C95ABB">
              <w:t>р</w:t>
            </w:r>
            <w:proofErr w:type="gramEnd"/>
            <w:r w:rsidRPr="00C95ABB">
              <w:t>ідкого пічного побутового палива і скрапленого газу,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субсидії на придбання твердого та рідкого пічного побутового палива і скрапленого газу, грн/домогосподарство.</w:t>
            </w:r>
            <w:r w:rsidRPr="00C95ABB">
              <w:br/>
            </w:r>
            <w:r w:rsidRPr="00C95ABB">
              <w:rPr>
                <w:b/>
                <w:bCs/>
              </w:rPr>
              <w:t>Показники якості:</w:t>
            </w:r>
            <w:r w:rsidRPr="00C95ABB">
              <w:br/>
              <w:t>питома вага відшкодованих субсидій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7</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Забезпечення побутовим вугіллям окремих категорій громадян</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побутовим вугіллям окремих категорій громадян</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отримувачів побутового вугілля, домогосподарств.</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забезпечення побутовим вугіллям, грн/домогосподарство.</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до нарахованих,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п</w:t>
            </w:r>
            <w:proofErr w:type="gramEnd"/>
            <w:r w:rsidRPr="00C95ABB">
              <w:rPr>
                <w:b/>
                <w:bCs/>
              </w:rPr>
              <w:t xml:space="preserve">ільг з оплати послуг зв'язку та інших передбачених законодавством пільг (крім пільг на одержання ліків, </w:t>
            </w:r>
            <w:r w:rsidRPr="00C95ABB">
              <w:rPr>
                <w:b/>
                <w:bCs/>
              </w:rPr>
              <w:lastRenderedPageBreak/>
              <w:t xml:space="preserve">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w:t>
            </w:r>
            <w:proofErr w:type="gramStart"/>
            <w:r w:rsidRPr="00C95ABB">
              <w:rPr>
                <w:b/>
                <w:bCs/>
              </w:rPr>
              <w:t>р</w:t>
            </w:r>
            <w:proofErr w:type="gramEnd"/>
            <w:r w:rsidRPr="00C95ABB">
              <w:rPr>
                <w:b/>
                <w:bCs/>
              </w:rPr>
              <w:t>ідких нечистот) та компенсації за пільговий проїзд окремих категорій громадян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w:t>
            </w:r>
            <w:proofErr w:type="gramStart"/>
            <w:r w:rsidRPr="00C95ABB">
              <w:rPr>
                <w:b/>
                <w:bCs/>
              </w:rPr>
              <w:t>п</w:t>
            </w:r>
            <w:proofErr w:type="gramEnd"/>
            <w:r w:rsidRPr="00C95ABB">
              <w:rPr>
                <w:b/>
                <w:bCs/>
              </w:rPr>
              <w:t>ільг окремим категоріям громадян з оплати послуг зв'язку, проїзду, санаторно-курортного лікування, ремонту будинків і квартир, безоплатного поховання та компенсації витрат на автомобільне паливо</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інших пільг ветеранам війни, особам, на яких поширюється дія </w:t>
            </w:r>
            <w:r w:rsidRPr="00C95ABB">
              <w:rPr>
                <w:color w:val="0000FF"/>
              </w:rPr>
              <w:t xml:space="preserve">Закону України "Про статус ветеранів </w:t>
            </w:r>
            <w:proofErr w:type="gramStart"/>
            <w:r w:rsidRPr="00C95ABB">
              <w:rPr>
                <w:color w:val="0000FF"/>
              </w:rPr>
              <w:t>в</w:t>
            </w:r>
            <w:proofErr w:type="gramEnd"/>
            <w:r w:rsidRPr="00C95ABB">
              <w:rPr>
                <w:color w:val="0000FF"/>
              </w:rPr>
              <w:t>ійни, гарантії їх соціального захисту"</w:t>
            </w:r>
            <w:r w:rsidRPr="00C95ABB">
              <w:t xml:space="preserve">, особам, які мають особливі заслуги перед Батьківщиною, вдовам (вдівцям) та батькам померлих (загиблих) осіб, які мають особливі заслуги перед Батьківщиною, ветеранам праці, особам, які мають особливі трудові заслуги перед Батьківщиною, вдовам (вдівцям) та батькам померлих (загиблих) </w:t>
            </w:r>
            <w:proofErr w:type="gramStart"/>
            <w:r w:rsidRPr="00C95ABB">
              <w:t>осіб</w:t>
            </w:r>
            <w:proofErr w:type="gramEnd"/>
            <w:r w:rsidRPr="00C95ABB">
              <w:t>,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інших, передбачених законодавством, </w:t>
            </w:r>
            <w:proofErr w:type="gramStart"/>
            <w:r w:rsidRPr="00C95ABB">
              <w:t>п</w:t>
            </w:r>
            <w:proofErr w:type="gramEnd"/>
            <w:r w:rsidRPr="00C95ABB">
              <w:t>ільг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обсяг видатків на забезпечення санаторно-курортним лікуванням та виплату компенсації за самостійне санаторно-курортне лікування, тис</w:t>
            </w:r>
            <w:proofErr w:type="gramStart"/>
            <w:r w:rsidRPr="00C95ABB">
              <w:t>.</w:t>
            </w:r>
            <w:proofErr w:type="gramEnd"/>
            <w:r w:rsidRPr="00C95ABB">
              <w:t xml:space="preserve"> </w:t>
            </w:r>
            <w:proofErr w:type="gramStart"/>
            <w:r w:rsidRPr="00C95ABB">
              <w:t>г</w:t>
            </w:r>
            <w:proofErr w:type="gramEnd"/>
            <w:r w:rsidRPr="00C95ABB">
              <w:t>рн;</w:t>
            </w:r>
            <w:r w:rsidRPr="00C95ABB">
              <w:br/>
              <w:t>обсяг видатків на ремонт будинків і квартир, тис. грн;</w:t>
            </w:r>
            <w:r w:rsidRPr="00C95ABB">
              <w:br/>
              <w:t xml:space="preserve">обсяг видатків на </w:t>
            </w:r>
            <w:proofErr w:type="gramStart"/>
            <w:r w:rsidRPr="00C95ABB">
              <w:t>п</w:t>
            </w:r>
            <w:proofErr w:type="gramEnd"/>
            <w:r w:rsidRPr="00C95ABB">
              <w:t>ільговий проїзд один раз на рік (один раз на два роки) залізничним, водним, повітряним або міжміським автомобільним транспортом, тис. грн;</w:t>
            </w:r>
            <w:r w:rsidRPr="00C95ABB">
              <w:br/>
              <w:t>обсяг видатків на компенсацію витрат на автомобільне паливо, тис. грн;</w:t>
            </w:r>
            <w:r w:rsidRPr="00C95ABB">
              <w:br/>
              <w:t>обсяг видатків на поховання учасників бойових дій, тис. грн;</w:t>
            </w:r>
            <w:r w:rsidRPr="00C95ABB">
              <w:br/>
              <w:t xml:space="preserve">обсяг видатків на поховання інвалідів </w:t>
            </w:r>
            <w:proofErr w:type="gramStart"/>
            <w:r w:rsidRPr="00C95ABB">
              <w:t>в</w:t>
            </w:r>
            <w:proofErr w:type="gramEnd"/>
            <w:r w:rsidRPr="00C95ABB">
              <w:t>ійни, тис. грн.</w:t>
            </w:r>
            <w:r w:rsidRPr="00C95ABB">
              <w:br/>
            </w:r>
            <w:r w:rsidRPr="00C95ABB">
              <w:rPr>
                <w:b/>
                <w:bCs/>
              </w:rPr>
              <w:t>Показники продукту:</w:t>
            </w:r>
            <w:r w:rsidRPr="00C95ABB">
              <w:br/>
              <w:t>кількість отримувачів путівок на санаторно-курортне лікування, осіб;</w:t>
            </w:r>
            <w:r w:rsidRPr="00C95ABB">
              <w:br/>
              <w:t>кількість отримувачів компенсації за самостійне санаторно-курортне лікування, осіб;</w:t>
            </w:r>
            <w:r w:rsidRPr="00C95ABB">
              <w:br/>
              <w:t xml:space="preserve">кількість осіб, які </w:t>
            </w:r>
            <w:proofErr w:type="gramStart"/>
            <w:r w:rsidRPr="00C95ABB">
              <w:t>подали</w:t>
            </w:r>
            <w:proofErr w:type="gramEnd"/>
            <w:r w:rsidRPr="00C95ABB">
              <w:t xml:space="preserve"> заяви на проведення безоплатного капітального ремонту будинків (квартир), осіб;</w:t>
            </w:r>
            <w:r w:rsidRPr="00C95ABB">
              <w:br/>
              <w:t xml:space="preserve">кількість осіб, які мають право на </w:t>
            </w:r>
            <w:proofErr w:type="gramStart"/>
            <w:r w:rsidRPr="00C95ABB">
              <w:t>п</w:t>
            </w:r>
            <w:proofErr w:type="gramEnd"/>
            <w:r w:rsidRPr="00C95ABB">
              <w:t>ільговий проїзд один раз на рік (один раз на два роки) залізничним, водним, повітряним або міжміським автомобільним транспортом, осіб;</w:t>
            </w:r>
            <w:r w:rsidRPr="00C95ABB">
              <w:br/>
              <w:t xml:space="preserve">кількість отримувачів компенсації витрат на </w:t>
            </w:r>
            <w:r w:rsidRPr="00C95ABB">
              <w:lastRenderedPageBreak/>
              <w:t>автомобільне паливо, осіб;</w:t>
            </w:r>
            <w:r w:rsidRPr="00C95ABB">
              <w:br/>
              <w:t>кількість поховань учасників бойових дій, од.;</w:t>
            </w:r>
            <w:r w:rsidRPr="00C95ABB">
              <w:br/>
              <w:t xml:space="preserve">кількість поховань інвалідів </w:t>
            </w:r>
            <w:proofErr w:type="gramStart"/>
            <w:r w:rsidRPr="00C95ABB">
              <w:t>в</w:t>
            </w:r>
            <w:proofErr w:type="gramEnd"/>
            <w:r w:rsidRPr="00C95ABB">
              <w:t>ійни, од.</w:t>
            </w:r>
            <w:r w:rsidRPr="00C95ABB">
              <w:br/>
            </w:r>
            <w:r w:rsidRPr="00C95ABB">
              <w:rPr>
                <w:b/>
                <w:bCs/>
              </w:rPr>
              <w:t>Показники ефективності:</w:t>
            </w:r>
            <w:r w:rsidRPr="00C95ABB">
              <w:br/>
              <w:t>середня вартість санаторно-курортного лікування, грн;</w:t>
            </w:r>
            <w:r w:rsidRPr="00C95ABB">
              <w:br/>
              <w:t>середній розмі</w:t>
            </w:r>
            <w:proofErr w:type="gramStart"/>
            <w:r w:rsidRPr="00C95ABB">
              <w:t>р</w:t>
            </w:r>
            <w:proofErr w:type="gramEnd"/>
            <w:r w:rsidRPr="00C95ABB">
              <w:t xml:space="preserve"> компенсації за самостійне санаторно-курортне лікування, грн;</w:t>
            </w:r>
            <w:r w:rsidRPr="00C95ABB">
              <w:br/>
              <w:t>середня вартість ремонту будинків (квартир), грн;</w:t>
            </w:r>
            <w:r w:rsidRPr="00C95ABB">
              <w:br/>
              <w:t>середня вартість пільгового проїзду один раз на рік (один раз на два роки) залізничним, водним, повітряним або міжміським автомобільним транспортом, грн;</w:t>
            </w:r>
            <w:r w:rsidRPr="00C95ABB">
              <w:br/>
              <w:t>середній розмі</w:t>
            </w:r>
            <w:proofErr w:type="gramStart"/>
            <w:r w:rsidRPr="00C95ABB">
              <w:t>р</w:t>
            </w:r>
            <w:proofErr w:type="gramEnd"/>
            <w:r w:rsidRPr="00C95ABB">
              <w:t xml:space="preserve"> компенсації витрат на автомобільне паливо, грн;</w:t>
            </w:r>
            <w:r w:rsidRPr="00C95ABB">
              <w:br/>
              <w:t>середня вартість одного поховання учасника бойових дій, грн;</w:t>
            </w:r>
            <w:r w:rsidRPr="00C95ABB">
              <w:br/>
              <w:t>середня вартість одного поховання інваліда війни, грн;</w:t>
            </w:r>
            <w:r w:rsidRPr="00C95ABB">
              <w:br/>
            </w:r>
            <w:r w:rsidRPr="00C95ABB">
              <w:rPr>
                <w:b/>
                <w:bCs/>
              </w:rPr>
              <w:t>Показники якості:</w:t>
            </w:r>
            <w:r w:rsidRPr="00C95ABB">
              <w:br/>
              <w:t xml:space="preserve">частка </w:t>
            </w:r>
            <w:proofErr w:type="gramStart"/>
            <w:r w:rsidRPr="00C95ABB">
              <w:t>п</w:t>
            </w:r>
            <w:proofErr w:type="gramEnd"/>
            <w:r w:rsidRPr="00C95ABB">
              <w:t>ільговиків, які отримали санаторно-курортне лікування, %;</w:t>
            </w:r>
            <w:r w:rsidRPr="00C95ABB">
              <w:br/>
              <w:t>частка пільговиків, які отримали компенсацію за самостійне санаторно-курортне лікування, %;</w:t>
            </w:r>
            <w:r w:rsidRPr="00C95ABB">
              <w:br/>
              <w:t>частка пільговиків, яким відремонтовано будинки (квартири), %;</w:t>
            </w:r>
            <w:r w:rsidRPr="00C95ABB">
              <w:br/>
              <w:t>частка пільговиків, які отримали компенсацію витрат на автомобільне паливо, %;</w:t>
            </w:r>
            <w:r w:rsidRPr="00C95ABB">
              <w:br/>
              <w:t xml:space="preserve">частка пільговиків, які використали право на пільговий проїзд один раз на </w:t>
            </w:r>
            <w:proofErr w:type="gramStart"/>
            <w:r w:rsidRPr="00C95ABB">
              <w:t>р</w:t>
            </w:r>
            <w:proofErr w:type="gramEnd"/>
            <w:r w:rsidRPr="00C95ABB">
              <w:t>ік (один раз на два роки) залізничним, водним, повітряним або міжміським автомобільним транспортом,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інших пільг ветеранам військової служби, ветеранам органів внутрішніх справ, ветеранам податкової міліції, ветеранам державної пожежної охорони, ветеранам</w:t>
            </w:r>
            <w:proofErr w:type="gramStart"/>
            <w:r w:rsidRPr="00C95ABB">
              <w:t xml:space="preserve"> Д</w:t>
            </w:r>
            <w:proofErr w:type="gramEnd"/>
            <w:r w:rsidRPr="00C95ABB">
              <w:t xml:space="preserve">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особам, звільненим з військової служби, які стали інвалідами </w:t>
            </w:r>
            <w:proofErr w:type="gramStart"/>
            <w:r w:rsidRPr="00C95ABB">
              <w:t>п</w:t>
            </w:r>
            <w:proofErr w:type="gramEnd"/>
            <w:r w:rsidRPr="00C95ABB">
              <w:t>ід час проходження військової служби, пенсіонерам з числа слідчих прокуратури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інших, передбачених законодавством, </w:t>
            </w:r>
            <w:proofErr w:type="gramStart"/>
            <w:r w:rsidRPr="00C95ABB">
              <w:t>п</w:t>
            </w:r>
            <w:proofErr w:type="gramEnd"/>
            <w:r w:rsidRPr="00C95ABB">
              <w:t xml:space="preserve">ільг окремим категоріям громадян, визначеним </w:t>
            </w:r>
            <w:r w:rsidRPr="00C95ABB">
              <w:lastRenderedPageBreak/>
              <w:t>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t xml:space="preserve">кількість отримувачів </w:t>
            </w:r>
            <w:proofErr w:type="gramStart"/>
            <w:r w:rsidRPr="00C95ABB">
              <w:t>п</w:t>
            </w:r>
            <w:proofErr w:type="gramEnd"/>
            <w:r w:rsidRPr="00C95ABB">
              <w:t>ільгових послуг, осіб.</w:t>
            </w:r>
            <w:r w:rsidRPr="00C95ABB">
              <w:br/>
            </w:r>
            <w:r w:rsidRPr="00C95ABB">
              <w:rPr>
                <w:b/>
                <w:bCs/>
              </w:rPr>
              <w:t>Показники ефективності:</w:t>
            </w:r>
            <w:r w:rsidRPr="00C95ABB">
              <w:br/>
              <w:t>середня вартість пільгових послуг, грн.</w:t>
            </w:r>
            <w:r w:rsidRPr="00C95ABB">
              <w:br/>
            </w:r>
            <w:r w:rsidRPr="00C95ABB">
              <w:rPr>
                <w:b/>
                <w:bCs/>
              </w:rPr>
              <w:t>Показники якості:</w:t>
            </w:r>
            <w:r w:rsidRPr="00C95ABB">
              <w:br/>
            </w:r>
            <w:r w:rsidRPr="00C95ABB">
              <w:lastRenderedPageBreak/>
              <w:t xml:space="preserve">частка </w:t>
            </w:r>
            <w:proofErr w:type="gramStart"/>
            <w:r w:rsidRPr="00C95ABB">
              <w:t>п</w:t>
            </w:r>
            <w:proofErr w:type="gramEnd"/>
            <w:r w:rsidRPr="00C95ABB">
              <w:t>ільговиків, які отримали пільгові послуги,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інших </w:t>
            </w:r>
            <w:proofErr w:type="gramStart"/>
            <w:r w:rsidRPr="00C95ABB">
              <w:t>п</w:t>
            </w:r>
            <w:proofErr w:type="gramEnd"/>
            <w:r w:rsidRPr="00C95ABB">
              <w:t>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інших, передбачених законодавством, </w:t>
            </w:r>
            <w:proofErr w:type="gramStart"/>
            <w:r w:rsidRPr="00C95ABB">
              <w:t>п</w:t>
            </w:r>
            <w:proofErr w:type="gramEnd"/>
            <w:r w:rsidRPr="00C95ABB">
              <w:t>ільг окремим категоріям громадян, визначеним підпрограмою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ільгових послуг, осіб.</w:t>
            </w:r>
            <w:r w:rsidRPr="00C95ABB">
              <w:br/>
            </w:r>
            <w:r w:rsidRPr="00C95ABB">
              <w:rPr>
                <w:b/>
                <w:bCs/>
              </w:rPr>
              <w:t>Показники ефективності:</w:t>
            </w:r>
            <w:r w:rsidRPr="00C95ABB">
              <w:br/>
              <w:t>середня вартість пільгових послуг, грн.</w:t>
            </w:r>
            <w:r w:rsidRPr="00C95ABB">
              <w:br/>
            </w:r>
            <w:r w:rsidRPr="00C95ABB">
              <w:rPr>
                <w:b/>
                <w:bCs/>
              </w:rPr>
              <w:t>Показники якості:</w:t>
            </w:r>
            <w:r w:rsidRPr="00C95ABB">
              <w:br/>
              <w:t xml:space="preserve">питома вага </w:t>
            </w:r>
            <w:proofErr w:type="gramStart"/>
            <w:r w:rsidRPr="00C95ABB">
              <w:t>п</w:t>
            </w:r>
            <w:proofErr w:type="gramEnd"/>
            <w:r w:rsidRPr="00C95ABB">
              <w:t>ільговиків, які отримали пільгові послуги,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4</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w:t>
            </w:r>
            <w:proofErr w:type="gramStart"/>
            <w:r w:rsidRPr="00C95ABB">
              <w:t>п</w:t>
            </w:r>
            <w:proofErr w:type="gramEnd"/>
            <w:r w:rsidRPr="00C95ABB">
              <w:t>ільг окремим категоріям громадян з оплати послуг зв'язку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proofErr w:type="gramStart"/>
            <w:r w:rsidRPr="00C95ABB">
              <w:t>п</w:t>
            </w:r>
            <w:proofErr w:type="gramEnd"/>
            <w:r w:rsidRPr="00C95ABB">
              <w:t>ільг з послуг зв'язку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на оплату послуг зв'язку (користування телефоном), осіб;</w:t>
            </w:r>
            <w:r w:rsidRPr="00C95ABB">
              <w:br/>
              <w:t>кількість отримувачів пільг на оплату послуг зв'язку (встановлення телефонів), осіб.</w:t>
            </w:r>
            <w:r w:rsidRPr="00C95ABB">
              <w:br/>
            </w:r>
            <w:r w:rsidRPr="00C95ABB">
              <w:rPr>
                <w:b/>
                <w:bCs/>
              </w:rPr>
              <w:t>Показники ефективності:</w:t>
            </w:r>
            <w:r w:rsidRPr="00C95ABB">
              <w:br/>
              <w:t>середньомісячна вартість витрат на надання пільг з послуг зв'язку (користування телефоном), грн;</w:t>
            </w:r>
            <w:r w:rsidRPr="00C95ABB">
              <w:br/>
              <w:t xml:space="preserve">середня вартість витрат на надання </w:t>
            </w:r>
            <w:proofErr w:type="gramStart"/>
            <w:r w:rsidRPr="00C95ABB">
              <w:t>п</w:t>
            </w:r>
            <w:proofErr w:type="gramEnd"/>
            <w:r w:rsidRPr="00C95ABB">
              <w:t>ільг з послуг зв'язку (встановлення телефонів), грн.</w:t>
            </w:r>
            <w:r w:rsidRPr="00C95ABB">
              <w:br/>
            </w:r>
            <w:r w:rsidRPr="00C95ABB">
              <w:rPr>
                <w:b/>
                <w:bCs/>
              </w:rPr>
              <w:t>Показники якості:</w:t>
            </w:r>
            <w:r w:rsidRPr="00C95ABB">
              <w:br/>
              <w:t xml:space="preserve">питома вага </w:t>
            </w:r>
            <w:proofErr w:type="gramStart"/>
            <w:r w:rsidRPr="00C95ABB">
              <w:t>п</w:t>
            </w:r>
            <w:proofErr w:type="gramEnd"/>
            <w:r w:rsidRPr="00C95ABB">
              <w:t>ільговиків, які отримали пільгові послуги,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5</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Компенсаційні виплати на </w:t>
            </w:r>
            <w:proofErr w:type="gramStart"/>
            <w:r w:rsidRPr="00C95ABB">
              <w:t>п</w:t>
            </w:r>
            <w:proofErr w:type="gramEnd"/>
            <w:r w:rsidRPr="00C95ABB">
              <w:t>ільговий проїзд автомобільним транспортом окремим категоріям громадян</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Проведення розрахунків з </w:t>
            </w:r>
            <w:proofErr w:type="gramStart"/>
            <w:r w:rsidRPr="00C95ABB">
              <w:t>п</w:t>
            </w:r>
            <w:proofErr w:type="gramEnd"/>
            <w:r w:rsidRPr="00C95ABB">
              <w:t>ідприємствами автомобільного транспорту за пільговий проїзд окремих категорій громадян</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осіб, які мають право на </w:t>
            </w:r>
            <w:proofErr w:type="gramStart"/>
            <w:r w:rsidRPr="00C95ABB">
              <w:t>п</w:t>
            </w:r>
            <w:proofErr w:type="gramEnd"/>
            <w:r w:rsidRPr="00C95ABB">
              <w:t>ільговий автомобільний транспорт, осіб;</w:t>
            </w:r>
            <w:r w:rsidRPr="00C95ABB">
              <w:br/>
              <w:t>кількість підприємств - отримувачів компенсації за пільговий проїзд окремих категорій громадян, од.</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компенсації за пільговий проїзд автомобільним транспортом, грн.</w:t>
            </w:r>
            <w:r w:rsidRPr="00C95ABB">
              <w:br/>
            </w:r>
            <w:r w:rsidRPr="00C95ABB">
              <w:rPr>
                <w:b/>
                <w:bCs/>
              </w:rPr>
              <w:t>Показники якості:</w:t>
            </w:r>
            <w:r w:rsidRPr="00C95ABB">
              <w:br/>
              <w:t>питома вага відшкодованих компенсацій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6</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Компенсаційні виплати за </w:t>
            </w:r>
            <w:proofErr w:type="gramStart"/>
            <w:r w:rsidRPr="00C95ABB">
              <w:t>п</w:t>
            </w:r>
            <w:proofErr w:type="gramEnd"/>
            <w:r w:rsidRPr="00C95ABB">
              <w:t>ільговий проїзд окремих категорій громадян на водному транспорті</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Проведення </w:t>
            </w:r>
            <w:r w:rsidRPr="00C95ABB">
              <w:lastRenderedPageBreak/>
              <w:t xml:space="preserve">розрахунків за </w:t>
            </w:r>
            <w:proofErr w:type="gramStart"/>
            <w:r w:rsidRPr="00C95ABB">
              <w:t>п</w:t>
            </w:r>
            <w:proofErr w:type="gramEnd"/>
            <w:r w:rsidRPr="00C95ABB">
              <w:t>ільговий проїзд окремих категорій громадян водним транспортом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r>
            <w:r w:rsidRPr="00C95ABB">
              <w:lastRenderedPageBreak/>
              <w:t xml:space="preserve">кількість осіб, які мають право на </w:t>
            </w:r>
            <w:proofErr w:type="gramStart"/>
            <w:r w:rsidRPr="00C95ABB">
              <w:t>п</w:t>
            </w:r>
            <w:proofErr w:type="gramEnd"/>
            <w:r w:rsidRPr="00C95ABB">
              <w:t>ільговий проїзд водним транспортом, осіб;</w:t>
            </w:r>
            <w:r w:rsidRPr="00C95ABB">
              <w:br/>
              <w:t>кількість підприємств - отримувачів компенсації за пільговий проїзд окремих категорій громадян, од.</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компенсації за пільговий проїзд водним транспортом, грн.</w:t>
            </w:r>
            <w:r w:rsidRPr="00C95ABB">
              <w:br/>
            </w:r>
            <w:r w:rsidRPr="00C95ABB">
              <w:rPr>
                <w:b/>
                <w:bCs/>
              </w:rPr>
              <w:t>Показники якості:</w:t>
            </w:r>
            <w:r w:rsidRPr="00C95ABB">
              <w:br/>
              <w:t>питома вага відшкодованих компенсацій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7</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Компенсаційні виплати за </w:t>
            </w:r>
            <w:proofErr w:type="gramStart"/>
            <w:r w:rsidRPr="00C95ABB">
              <w:t>п</w:t>
            </w:r>
            <w:proofErr w:type="gramEnd"/>
            <w:r w:rsidRPr="00C95ABB">
              <w:t>ільговий проїзд окремих категорій громадян на залізничному транспорті</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Проведення розрахунків за </w:t>
            </w:r>
            <w:proofErr w:type="gramStart"/>
            <w:r w:rsidRPr="00C95ABB">
              <w:t>п</w:t>
            </w:r>
            <w:proofErr w:type="gramEnd"/>
            <w:r w:rsidRPr="00C95ABB">
              <w:t>ільговий проїзд окремих категорій громадян залізничним транспортом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осіб, які мають право на </w:t>
            </w:r>
            <w:proofErr w:type="gramStart"/>
            <w:r w:rsidRPr="00C95ABB">
              <w:t>п</w:t>
            </w:r>
            <w:proofErr w:type="gramEnd"/>
            <w:r w:rsidRPr="00C95ABB">
              <w:t>ільговий проїзд залізничним транспортом, осіб;</w:t>
            </w:r>
            <w:r w:rsidRPr="00C95ABB">
              <w:br/>
              <w:t>кількість підприємств - отримувачів компенсації за пільговий проїзд окремих категорій громадян, од.</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компенсації за пільговий проїзд залізничним транспортом, грн.</w:t>
            </w:r>
            <w:r w:rsidRPr="00C95ABB">
              <w:br/>
            </w:r>
            <w:r w:rsidRPr="00C95ABB">
              <w:rPr>
                <w:b/>
                <w:bCs/>
              </w:rPr>
              <w:t>Показники якості:</w:t>
            </w:r>
            <w:r w:rsidRPr="00C95ABB">
              <w:br/>
              <w:t>питома вага відшкодованих компенсацій до нарахованих,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8</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Компенсаційні виплати на </w:t>
            </w:r>
            <w:proofErr w:type="gramStart"/>
            <w:r w:rsidRPr="00C95ABB">
              <w:t>п</w:t>
            </w:r>
            <w:proofErr w:type="gramEnd"/>
            <w:r w:rsidRPr="00C95ABB">
              <w:t>ільговий проїзд електротранспортом окремим категоріям громадян</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Проведення розрахунків за </w:t>
            </w:r>
            <w:proofErr w:type="gramStart"/>
            <w:r w:rsidRPr="00C95ABB">
              <w:t>п</w:t>
            </w:r>
            <w:proofErr w:type="gramEnd"/>
            <w:r w:rsidRPr="00C95ABB">
              <w:t>ільговий проїзд окремих категорій громадян електротранспортом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осіб, які мають право на </w:t>
            </w:r>
            <w:proofErr w:type="gramStart"/>
            <w:r w:rsidRPr="00C95ABB">
              <w:t>п</w:t>
            </w:r>
            <w:proofErr w:type="gramEnd"/>
            <w:r w:rsidRPr="00C95ABB">
              <w:t>ільговий проїзд електротранспортом, осіб;</w:t>
            </w:r>
            <w:r w:rsidRPr="00C95ABB">
              <w:br/>
              <w:t>кількість підприємств - отримувачів компенсації за пільговий проїзд окремих категорій громадян, од.</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компенсації за пільговий проїзд електротранспортом, грн.</w:t>
            </w:r>
            <w:r w:rsidRPr="00C95ABB">
              <w:br/>
            </w:r>
            <w:r w:rsidRPr="00C95ABB">
              <w:rPr>
                <w:b/>
                <w:bCs/>
              </w:rPr>
              <w:t>Показники якості:</w:t>
            </w:r>
            <w:r w:rsidRPr="00C95ABB">
              <w:br/>
              <w:t>питома вага відшкодованих компенсацій до нарахованих,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Надання допомоги сім'ям з дітьми, малозабезпеченим сім'ям, інвалідам з дитинства, дітя</w:t>
            </w:r>
            <w:proofErr w:type="gramStart"/>
            <w:r w:rsidRPr="00C95ABB">
              <w:rPr>
                <w:b/>
                <w:bCs/>
              </w:rPr>
              <w:t>м-</w:t>
            </w:r>
            <w:proofErr w:type="gramEnd"/>
            <w:r w:rsidRPr="00C95ABB">
              <w:rPr>
                <w:b/>
                <w:bCs/>
              </w:rPr>
              <w:t>інвалідам та тимчасової допомоги дітям</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допомоги сім'ям з дітьми, державної </w:t>
            </w:r>
            <w:proofErr w:type="gramStart"/>
            <w:r w:rsidRPr="00C95ABB">
              <w:rPr>
                <w:b/>
                <w:bCs/>
              </w:rPr>
              <w:t>соц</w:t>
            </w:r>
            <w:proofErr w:type="gramEnd"/>
            <w:r w:rsidRPr="00C95ABB">
              <w:rPr>
                <w:b/>
                <w:bCs/>
              </w:rPr>
              <w:t>іальної допомоги малозабезпеченим сім'ям, державної соціальної допомоги інвалідам з дитинства та дітям з інвалідністю, тимчасової допомоги дітям</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допомоги у зв'язку з вагітністю і пологами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жінкам, які не застраховані в системі загальнообов'язкового державного </w:t>
            </w:r>
            <w:proofErr w:type="gramStart"/>
            <w:r w:rsidRPr="00C95ABB">
              <w:t>соц</w:t>
            </w:r>
            <w:proofErr w:type="gramEnd"/>
            <w:r w:rsidRPr="00C95ABB">
              <w:t>іального страхування, допомоги у зв'язку з вагітністю і пологами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одержувачів допомоги у зв'язку з вагітністю та пологами, осіб.</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допомоги у зв'язку з вагітністю та пологами,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допомоги до досягнення дитиною трирічного віку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надання допомоги до досягнення дитиною трирічного віку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одержувачів допомоги до досягнення дитиною трирічного віку, осіб.</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допомоги до досягнення дитиною трирічного віку,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допомоги при народженні дитини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надання допомоги при народженні дитини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одержувачів одноразової виплати допомоги при народженні дитини, осіб;</w:t>
            </w:r>
            <w:r w:rsidRPr="00C95ABB">
              <w:br/>
              <w:t xml:space="preserve">кількість одержувачів щомісячної виплати допомоги при народженні дитини, яка народилася </w:t>
            </w:r>
            <w:proofErr w:type="gramStart"/>
            <w:r w:rsidRPr="00C95ABB">
              <w:t>п</w:t>
            </w:r>
            <w:proofErr w:type="gramEnd"/>
            <w:r w:rsidRPr="00C95ABB">
              <w:t>ісля 30 червня 2014 року, осіб;</w:t>
            </w:r>
            <w:r w:rsidRPr="00C95ABB">
              <w:br/>
              <w:t>кількість одержувачів щомісячної виплати допомоги при народженні другої дитини, яка народилася до 30 червня 2014 року, осіб;</w:t>
            </w:r>
            <w:r w:rsidRPr="00C95ABB">
              <w:br/>
              <w:t>кількість одержувачів щомісячної виплати допомоги при народженні третьої та наступної дитини, яка народилася до 30 червня 2014 року, осіб.</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одноразової виплати допомоги при народженні дитини, грн;</w:t>
            </w:r>
            <w:r w:rsidRPr="00C95ABB">
              <w:br/>
              <w:t>середньомісячний розмір щомісячної виплати допомоги при народженні дитини, яка народилася після 30 червня 2014 року, грн;</w:t>
            </w:r>
            <w:r w:rsidRPr="00C95ABB">
              <w:br/>
              <w:t>середньомісячний розмі</w:t>
            </w:r>
            <w:proofErr w:type="gramStart"/>
            <w:r w:rsidRPr="00C95ABB">
              <w:t>р</w:t>
            </w:r>
            <w:proofErr w:type="gramEnd"/>
            <w:r w:rsidRPr="00C95ABB">
              <w:t xml:space="preserve"> щомісячної виплати допомоги при народженні другої дитини, яка народилася до 30 червня 2014 року, грн;</w:t>
            </w:r>
            <w:r w:rsidRPr="00C95ABB">
              <w:br/>
              <w:t>середньомісячний розмір щомісячної виплати допомоги при народженні третьої та наступної дитини, яка народилася до 30 червня 2014 року,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4</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допомоги на дітей, над якими встановлено опіку чи </w:t>
            </w:r>
            <w:proofErr w:type="gramStart"/>
            <w:r w:rsidRPr="00C95ABB">
              <w:t>п</w:t>
            </w:r>
            <w:proofErr w:type="gramEnd"/>
            <w:r w:rsidRPr="00C95ABB">
              <w:t>іклування</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w:t>
            </w:r>
            <w:r w:rsidRPr="00C95ABB">
              <w:lastRenderedPageBreak/>
              <w:t xml:space="preserve">допомоги на дітей, над якими встановлено опіку чи </w:t>
            </w:r>
            <w:proofErr w:type="gramStart"/>
            <w:r w:rsidRPr="00C95ABB">
              <w:t>п</w:t>
            </w:r>
            <w:proofErr w:type="gramEnd"/>
            <w:r w:rsidRPr="00C95ABB">
              <w:t>іклування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r>
            <w:r w:rsidRPr="00C95ABB">
              <w:lastRenderedPageBreak/>
              <w:t xml:space="preserve">кількість одержувачів допомоги на дітей віком до 6 років, над якими встановлено опіку чи </w:t>
            </w:r>
            <w:proofErr w:type="gramStart"/>
            <w:r w:rsidRPr="00C95ABB">
              <w:t>п</w:t>
            </w:r>
            <w:proofErr w:type="gramEnd"/>
            <w:r w:rsidRPr="00C95ABB">
              <w:t>іклування, осіб;</w:t>
            </w:r>
            <w:r w:rsidRPr="00C95ABB">
              <w:br/>
              <w:t xml:space="preserve">кількість одержувачів допомоги на дітей віком від 6 до 18 років, над якими встановлено опіку чи </w:t>
            </w:r>
            <w:proofErr w:type="gramStart"/>
            <w:r w:rsidRPr="00C95ABB">
              <w:t>п</w:t>
            </w:r>
            <w:proofErr w:type="gramEnd"/>
            <w:r w:rsidRPr="00C95ABB">
              <w:t>іклування, осіб.</w:t>
            </w:r>
            <w:r w:rsidRPr="00C95ABB">
              <w:br/>
            </w:r>
            <w:r w:rsidRPr="00C95ABB">
              <w:rPr>
                <w:b/>
                <w:bCs/>
              </w:rPr>
              <w:t>Показники ефективності:</w:t>
            </w:r>
            <w:r w:rsidRPr="00C95ABB">
              <w:br/>
              <w:t>середньомісячний розмір допомоги на дітей віком до 6 років, над якими встановлено опіку чи піклування, грн;</w:t>
            </w:r>
            <w:r w:rsidRPr="00C95ABB">
              <w:br/>
              <w:t>середньомісячний розмі</w:t>
            </w:r>
            <w:proofErr w:type="gramStart"/>
            <w:r w:rsidRPr="00C95ABB">
              <w:t>р</w:t>
            </w:r>
            <w:proofErr w:type="gramEnd"/>
            <w:r w:rsidRPr="00C95ABB">
              <w:t xml:space="preserve"> допомоги на дітей віком від 6 до 18 років, над якими встановлено опіку чи піклування,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5</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допомоги на дітей одиноким матерям</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надання допомоги на дітей одиноким матерям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proofErr w:type="gramStart"/>
            <w:r w:rsidRPr="00C95ABB">
              <w:rPr>
                <w:b/>
                <w:bCs/>
              </w:rPr>
              <w:t>Показники продукту:</w:t>
            </w:r>
            <w:r w:rsidRPr="00C95ABB">
              <w:br/>
              <w:t>кількість одержувачів допомоги на дітей віком до 6 років одиноким матерям, осіб;</w:t>
            </w:r>
            <w:r w:rsidRPr="00C95ABB">
              <w:br/>
              <w:t>кількість одержувачів допомоги на дітей віком від 6 до 18 років одиноким матерям, осіб;</w:t>
            </w:r>
            <w:proofErr w:type="gramEnd"/>
            <w:r w:rsidRPr="00C95ABB">
              <w:br/>
              <w:t>кількість одержувачів допомоги на дітей віком від 18 до 23 років (якщо дитина навчається за денною формою навчання) одиноким матерям, осіб.</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допомоги на дітей віком до 6 років одиноким матерям, грн;</w:t>
            </w:r>
            <w:r w:rsidRPr="00C95ABB">
              <w:br/>
              <w:t>середньомісячний розмі</w:t>
            </w:r>
            <w:proofErr w:type="gramStart"/>
            <w:r w:rsidRPr="00C95ABB">
              <w:t>р</w:t>
            </w:r>
            <w:proofErr w:type="gramEnd"/>
            <w:r w:rsidRPr="00C95ABB">
              <w:t xml:space="preserve"> допомоги на дітей віком від 6 до 18 років одиноким матерям, грн;</w:t>
            </w:r>
            <w:r w:rsidRPr="00C95ABB">
              <w:br/>
              <w:t>середньомісячний розмір допомоги на дітей віком від 18 до 23 років (якщо дитина навчається за денною формою навчання) одиноким матерям,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6</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тимчасової державної допомоги дітям</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надання тимчасової державної допомоги дітям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одержувачів тимчасової державної допомоги дітям віком до 6 років, осіб;</w:t>
            </w:r>
            <w:r w:rsidRPr="00C95ABB">
              <w:br/>
              <w:t>кількість одержувачів тимчасової державної допомоги дітям віком від 6 до 18 років, осіб.</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тимчасової державної допомоги дітям віком до 6 років, грн;</w:t>
            </w:r>
            <w:r w:rsidRPr="00C95ABB">
              <w:br/>
              <w:t>середньомісячний розмі</w:t>
            </w:r>
            <w:proofErr w:type="gramStart"/>
            <w:r w:rsidRPr="00C95ABB">
              <w:t>р</w:t>
            </w:r>
            <w:proofErr w:type="gramEnd"/>
            <w:r w:rsidRPr="00C95ABB">
              <w:t xml:space="preserve"> тимчасової державної допомоги дітям віком від 6 до 18 років,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7</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допомоги при усиновленні дитини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допомоги при </w:t>
            </w:r>
            <w:r w:rsidRPr="00C95ABB">
              <w:lastRenderedPageBreak/>
              <w:t>усиновленні дитини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t xml:space="preserve">кількість одержувачів одноразової частини </w:t>
            </w:r>
            <w:r w:rsidRPr="00C95ABB">
              <w:lastRenderedPageBreak/>
              <w:t>допомоги при усиновленні дитини, осіб;</w:t>
            </w:r>
            <w:r w:rsidRPr="00C95ABB">
              <w:br/>
              <w:t>кількість одержувачів щомісячної частини допомоги при усиновленні дитини, осіб.</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одноразової частини допомоги при усиновленні дитини, грн;</w:t>
            </w:r>
            <w:r w:rsidRPr="00C95ABB">
              <w:br/>
              <w:t>середньомісячний розмір щомісячної частини допомоги при усиновленні дитини,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8</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державної </w:t>
            </w:r>
            <w:proofErr w:type="gramStart"/>
            <w:r w:rsidRPr="00C95ABB">
              <w:t>соц</w:t>
            </w:r>
            <w:proofErr w:type="gramEnd"/>
            <w:r w:rsidRPr="00C95ABB">
              <w:t>іальної допомоги малозабезпеченим сім'ям</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державної </w:t>
            </w:r>
            <w:proofErr w:type="gramStart"/>
            <w:r w:rsidRPr="00C95ABB">
              <w:t>соц</w:t>
            </w:r>
            <w:proofErr w:type="gramEnd"/>
            <w:r w:rsidRPr="00C95ABB">
              <w:t>іальної допомоги малозабезпеченим сім'ям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одержувачів допомоги малозабезпеченим сім'ям, </w:t>
            </w:r>
            <w:proofErr w:type="gramStart"/>
            <w:r w:rsidRPr="00C95ABB">
              <w:t>сімей</w:t>
            </w:r>
            <w:proofErr w:type="gramEnd"/>
            <w:r w:rsidRPr="00C95ABB">
              <w:t>, од.;</w:t>
            </w:r>
            <w:r w:rsidRPr="00C95ABB">
              <w:br/>
              <w:t>кількість дітей віком до 13 років з малозабезпечених сімей, на яких надаються обов'язкові доплати, осіб;</w:t>
            </w:r>
            <w:r w:rsidRPr="00C95ABB">
              <w:br/>
              <w:t>кількість дітей віком від 13 до 18 років з малозабезпечених сімей, на яких надаються обов'язкові доплати, осіб.</w:t>
            </w:r>
            <w:r w:rsidRPr="00C95ABB">
              <w:br/>
            </w:r>
            <w:r w:rsidRPr="00C95ABB">
              <w:rPr>
                <w:b/>
                <w:bCs/>
              </w:rPr>
              <w:t>Показники ефективності:</w:t>
            </w:r>
            <w:r w:rsidRPr="00C95ABB">
              <w:br/>
              <w:t>середньомісячний розмі</w:t>
            </w:r>
            <w:proofErr w:type="gramStart"/>
            <w:r w:rsidRPr="00C95ABB">
              <w:t>р</w:t>
            </w:r>
            <w:proofErr w:type="gramEnd"/>
            <w:r w:rsidRPr="00C95ABB">
              <w:t xml:space="preserve"> допомоги малозабезпеченим сім'ям, грн</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9</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державної </w:t>
            </w:r>
            <w:proofErr w:type="gramStart"/>
            <w:r w:rsidRPr="00C95ABB">
              <w:t>соц</w:t>
            </w:r>
            <w:proofErr w:type="gramEnd"/>
            <w:r w:rsidRPr="00C95ABB">
              <w:t>іальної допомоги інвалідам з дитинства та дітям з інвалідністю</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державної </w:t>
            </w:r>
            <w:proofErr w:type="gramStart"/>
            <w:r w:rsidRPr="00C95ABB">
              <w:t>соц</w:t>
            </w:r>
            <w:proofErr w:type="gramEnd"/>
            <w:r w:rsidRPr="00C95ABB">
              <w:t>іальної допомоги інвалідам з дитинства та дітям з інвалідністю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одержувачів допомоги інвалідам з дитинства I групи </w:t>
            </w:r>
            <w:r w:rsidRPr="00C95ABB">
              <w:br/>
              <w:t>підгрупи А з надбавкою на догляд, осіб;</w:t>
            </w:r>
            <w:r w:rsidRPr="00C95ABB">
              <w:br/>
              <w:t xml:space="preserve">кількість одержувачів допомоги інвалідам з дитинства I групи </w:t>
            </w:r>
            <w:r w:rsidRPr="00C95ABB">
              <w:br/>
              <w:t>підгрупи</w:t>
            </w:r>
            <w:proofErr w:type="gramStart"/>
            <w:r w:rsidRPr="00C95ABB">
              <w:t xml:space="preserve"> Б</w:t>
            </w:r>
            <w:proofErr w:type="gramEnd"/>
            <w:r w:rsidRPr="00C95ABB">
              <w:t xml:space="preserve"> з надбавкою на догляд, осіб;</w:t>
            </w:r>
            <w:r w:rsidRPr="00C95ABB">
              <w:br/>
              <w:t>кількість одержувачів допомоги інвалідам з дитинства II групи, осіб;</w:t>
            </w:r>
            <w:r w:rsidRPr="00C95ABB">
              <w:br/>
            </w:r>
            <w:proofErr w:type="gramStart"/>
            <w:r w:rsidRPr="00C95ABB">
              <w:t>кількість одержувачів допомоги інвалідам з дитинства III групи, осіб;</w:t>
            </w:r>
            <w:r w:rsidRPr="00C95ABB">
              <w:br/>
              <w:t>кількість одержувачів допомоги на дітей з інвалідністю віком до 18 років без надбавки на догляд, у тому числі захворювання яких пов'язане з Чорнобильською катастрофою, осіб;</w:t>
            </w:r>
            <w:proofErr w:type="gramEnd"/>
            <w:r w:rsidRPr="00C95ABB">
              <w:br/>
              <w:t xml:space="preserve">кількість одержувачів допомоги з надбавкою на догляд на дітей-інвалідів </w:t>
            </w:r>
            <w:proofErr w:type="gramStart"/>
            <w:r w:rsidRPr="00C95ABB">
              <w:t>в</w:t>
            </w:r>
            <w:proofErr w:type="gramEnd"/>
            <w:r w:rsidRPr="00C95ABB">
              <w:t>іком до 6 років, у тому числі захворювання яких пов'язане з Чорнобильською катастрофою, осіб;</w:t>
            </w:r>
            <w:r w:rsidRPr="00C95ABB">
              <w:br/>
              <w:t>кількість одержувачів допомоги з надбавкою на догляд на дітей з інвалідністю підгрупи</w:t>
            </w:r>
            <w:proofErr w:type="gramStart"/>
            <w:r w:rsidRPr="00C95ABB">
              <w:t xml:space="preserve"> А</w:t>
            </w:r>
            <w:proofErr w:type="gramEnd"/>
            <w:r w:rsidRPr="00C95ABB">
              <w:t xml:space="preserve"> віком до 6 років, у тому числі захворювання яких пов'язане з Чорнобильською катастрофою, осіб;</w:t>
            </w:r>
            <w:r w:rsidRPr="00C95ABB">
              <w:br/>
            </w:r>
            <w:proofErr w:type="gramStart"/>
            <w:r w:rsidRPr="00C95ABB">
              <w:t xml:space="preserve">кількість одержувачів допомоги з надбавкою на догляд на дітей з інвалідністю віком від 6 до 18 </w:t>
            </w:r>
            <w:r w:rsidRPr="00C95ABB">
              <w:lastRenderedPageBreak/>
              <w:t>років, у тому числі захворювання яких пов'язане з Чорнобильською катастрофою, осіб;</w:t>
            </w:r>
            <w:proofErr w:type="gramEnd"/>
            <w:r w:rsidRPr="00C95ABB">
              <w:br/>
              <w:t>кількість одержувачів допомоги з надбавкою на догляд на дітей з інвалідністю підгрупи</w:t>
            </w:r>
            <w:proofErr w:type="gramStart"/>
            <w:r w:rsidRPr="00C95ABB">
              <w:t xml:space="preserve"> А</w:t>
            </w:r>
            <w:proofErr w:type="gramEnd"/>
            <w:r w:rsidRPr="00C95ABB">
              <w:t xml:space="preserve"> віком від 6 до 18 років, у тому числі захворювання яких пов'язане з Чорнобильською катастрофою, осіб;</w:t>
            </w:r>
            <w:r w:rsidRPr="00C95ABB">
              <w:br/>
              <w:t>кількість одержувачів допомоги на поховання інвалідів з дитинства та дітей з інвалідністю, осіб.</w:t>
            </w:r>
            <w:r w:rsidRPr="00C95ABB">
              <w:br/>
            </w:r>
            <w:r w:rsidRPr="00C95ABB">
              <w:rPr>
                <w:b/>
                <w:bCs/>
              </w:rPr>
              <w:t>Показники ефективності:</w:t>
            </w:r>
            <w:r w:rsidRPr="00C95ABB">
              <w:br/>
              <w:t>середньомісячний розмір допомоги інвалідам з дитинства I групи підгрупи</w:t>
            </w:r>
            <w:proofErr w:type="gramStart"/>
            <w:r w:rsidRPr="00C95ABB">
              <w:t xml:space="preserve"> А</w:t>
            </w:r>
            <w:proofErr w:type="gramEnd"/>
            <w:r w:rsidRPr="00C95ABB">
              <w:t xml:space="preserve"> з надбавкою на догляд, грн;</w:t>
            </w:r>
            <w:r w:rsidRPr="00C95ABB">
              <w:br/>
              <w:t>середньомісячний розмі</w:t>
            </w:r>
            <w:proofErr w:type="gramStart"/>
            <w:r w:rsidRPr="00C95ABB">
              <w:t>р</w:t>
            </w:r>
            <w:proofErr w:type="gramEnd"/>
            <w:r w:rsidRPr="00C95ABB">
              <w:t xml:space="preserve"> допомоги інвалідам з дитинства I групи підгрупи Б з надбавкою на догляд, грн;</w:t>
            </w:r>
            <w:r w:rsidRPr="00C95ABB">
              <w:br/>
              <w:t>середньомісячний розмір допомоги інвалідам з дитинства II групи, грн;</w:t>
            </w:r>
            <w:r w:rsidRPr="00C95ABB">
              <w:br/>
              <w:t>середньомісячний розмір допомоги інвалідам з дитинства III групи, грн;</w:t>
            </w:r>
            <w:r w:rsidRPr="00C95ABB">
              <w:br/>
              <w:t>середньомісячний розмі</w:t>
            </w:r>
            <w:proofErr w:type="gramStart"/>
            <w:r w:rsidRPr="00C95ABB">
              <w:t>р</w:t>
            </w:r>
            <w:proofErr w:type="gramEnd"/>
            <w:r w:rsidRPr="00C95ABB">
              <w:t xml:space="preserve"> допомоги на дітей з інвалідністю віком до </w:t>
            </w:r>
            <w:r w:rsidRPr="00C95ABB">
              <w:br/>
              <w:t>18 років без надбавки на догляд, у тому числі захворювання яких пов'язане з Чорнобильською катастрофою, грн;</w:t>
            </w:r>
            <w:r w:rsidRPr="00C95ABB">
              <w:br/>
              <w:t>середньомісячний розмі</w:t>
            </w:r>
            <w:proofErr w:type="gramStart"/>
            <w:r w:rsidRPr="00C95ABB">
              <w:t>р</w:t>
            </w:r>
            <w:proofErr w:type="gramEnd"/>
            <w:r w:rsidRPr="00C95ABB">
              <w:t xml:space="preserve"> допомоги з надбавкою на догляд на дітей з інвалідністю віком до 6 років, у тому числі захворювання яких пов'язане з Чорнобильською катастрофою, грн;</w:t>
            </w:r>
            <w:r w:rsidRPr="00C95ABB">
              <w:br/>
              <w:t>середньомісячний розмір допомоги з надбавкою на догляд на дітей з інвалідністю підгрупи</w:t>
            </w:r>
            <w:proofErr w:type="gramStart"/>
            <w:r w:rsidRPr="00C95ABB">
              <w:t xml:space="preserve"> А</w:t>
            </w:r>
            <w:proofErr w:type="gramEnd"/>
            <w:r w:rsidRPr="00C95ABB">
              <w:t xml:space="preserve"> віком до 6 років, у тому числі захворювання яких пов'язане з Чорнобильською катастрофою, грн;</w:t>
            </w:r>
            <w:r w:rsidRPr="00C95ABB">
              <w:br/>
              <w:t>середньомісячний розмі</w:t>
            </w:r>
            <w:proofErr w:type="gramStart"/>
            <w:r w:rsidRPr="00C95ABB">
              <w:t>р</w:t>
            </w:r>
            <w:proofErr w:type="gramEnd"/>
            <w:r w:rsidRPr="00C95ABB">
              <w:t xml:space="preserve"> допомоги з надбавкою на догляд на дітей з інвалідністю віком від 6 до 18 років, у тому числі захворювання яких пов'язане з Чорнобильською катастрофою, грн;</w:t>
            </w:r>
            <w:r w:rsidRPr="00C95ABB">
              <w:br/>
              <w:t>середньомісячний розмі</w:t>
            </w:r>
            <w:proofErr w:type="gramStart"/>
            <w:r w:rsidRPr="00C95ABB">
              <w:t>р</w:t>
            </w:r>
            <w:proofErr w:type="gramEnd"/>
            <w:r w:rsidRPr="00C95ABB">
              <w:t xml:space="preserve"> допомоги з надбавкою на догляд на дітей з інвалідністю підгрупи А віком від 6 до 18 років, у тому числі захворювання яких пов'язане з Чорнобильською катастрофою, грн;</w:t>
            </w:r>
            <w:r w:rsidRPr="00C95ABB">
              <w:br/>
              <w:t>середньомісячний розмір допомоги на поховання інвалідів з дитинства та дітей з інвалідністю, грн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rPr>
                <w:b/>
                <w:bCs/>
              </w:rPr>
              <w:t>П</w:t>
            </w:r>
            <w:proofErr w:type="gramEnd"/>
            <w:r w:rsidRPr="00C95ABB">
              <w:rPr>
                <w:b/>
                <w:bCs/>
              </w:rPr>
              <w:t>ільгове медичне обслуговування осіб, які постраждали внаслідок Чорнобильської катастрофи</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державних гарантій </w:t>
            </w:r>
            <w:proofErr w:type="gramStart"/>
            <w:r w:rsidRPr="00C95ABB">
              <w:rPr>
                <w:b/>
                <w:bCs/>
              </w:rPr>
              <w:t>соц</w:t>
            </w:r>
            <w:proofErr w:type="gramEnd"/>
            <w:r w:rsidRPr="00C95ABB">
              <w:rPr>
                <w:b/>
                <w:bCs/>
              </w:rPr>
              <w:t>іального захисту громадян, які постраждали внаслідок Чорнобильської катастрофи, щодо безоплатного придбання ліків за рецептами лікарів, безоплатного зубопротезування та забезпечення продуктами харчування</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Надання </w:t>
            </w:r>
            <w:proofErr w:type="gramStart"/>
            <w:r w:rsidRPr="00C95ABB">
              <w:t>п</w:t>
            </w:r>
            <w:proofErr w:type="gramEnd"/>
            <w:r w:rsidRPr="00C95ABB">
              <w:t xml:space="preserve">ільг на </w:t>
            </w:r>
            <w:r w:rsidRPr="00C95ABB">
              <w:lastRenderedPageBreak/>
              <w:t>безоплатне придбання ліків за рецептами лікарів, безоплатне зубопротезування та забезпечення продуктами харчування громадян, які постраждали внаслідок Чорнобильської катастрофи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r>
            <w:r w:rsidRPr="00C95ABB">
              <w:lastRenderedPageBreak/>
              <w:t>кількість одержувачів безоплатних ліків за рецептами лікарів, осіб;</w:t>
            </w:r>
            <w:r w:rsidRPr="00C95ABB">
              <w:br/>
              <w:t xml:space="preserve">кількість одержувачів </w:t>
            </w:r>
            <w:proofErr w:type="gramStart"/>
            <w:r w:rsidRPr="00C95ABB">
              <w:t>п</w:t>
            </w:r>
            <w:proofErr w:type="gramEnd"/>
            <w:r w:rsidRPr="00C95ABB">
              <w:t>ільгових послуг із безоплатного зубопротезування, осіб;</w:t>
            </w:r>
            <w:r w:rsidRPr="00C95ABB">
              <w:br/>
              <w:t>кількість одержувачів додаткового харчування у спеціалізованих лікувальних закладах, осіб.</w:t>
            </w:r>
            <w:r w:rsidRPr="00C95ABB">
              <w:br/>
            </w:r>
            <w:r w:rsidRPr="00C95ABB">
              <w:rPr>
                <w:b/>
                <w:bCs/>
              </w:rPr>
              <w:t>Показники ефективності:</w:t>
            </w:r>
            <w:r w:rsidRPr="00C95ABB">
              <w:br/>
              <w:t xml:space="preserve">середня вартість </w:t>
            </w:r>
            <w:proofErr w:type="gramStart"/>
            <w:r w:rsidRPr="00C95ABB">
              <w:t>п</w:t>
            </w:r>
            <w:proofErr w:type="gramEnd"/>
            <w:r w:rsidRPr="00C95ABB">
              <w:t>ільги на безоплатне придбання ліків на одну особу, грн/рік;</w:t>
            </w:r>
            <w:r w:rsidRPr="00C95ABB">
              <w:br/>
              <w:t>середня вартість послуги на безоплатне зубопротезування на одну особу, грн/рік;</w:t>
            </w:r>
            <w:r w:rsidRPr="00C95ABB">
              <w:br/>
              <w:t>середня вартість додаткового харчування</w:t>
            </w:r>
            <w:r w:rsidRPr="00C95ABB">
              <w:rPr>
                <w:i/>
                <w:iCs/>
              </w:rPr>
              <w:t xml:space="preserve"> </w:t>
            </w:r>
            <w:r w:rsidRPr="00C95ABB">
              <w:t>у спеціалізованих лікувальних закладах на одну особу, грн/</w:t>
            </w:r>
            <w:proofErr w:type="gramStart"/>
            <w:r w:rsidRPr="00C95ABB">
              <w:t>р</w:t>
            </w:r>
            <w:proofErr w:type="gramEnd"/>
            <w:r w:rsidRPr="00C95ABB">
              <w:t>ік.</w:t>
            </w:r>
            <w:r w:rsidRPr="00C95ABB">
              <w:br/>
            </w:r>
            <w:r w:rsidRPr="00C95ABB">
              <w:rPr>
                <w:b/>
                <w:bCs/>
              </w:rPr>
              <w:t>Показники якості:</w:t>
            </w:r>
            <w:r w:rsidRPr="00C95ABB">
              <w:br/>
              <w:t>відсоток громадян, які одержали безоплатні ліки, %;</w:t>
            </w:r>
            <w:r w:rsidRPr="00C95ABB">
              <w:br/>
              <w:t>відсоток громадян, які одержали послуги з безоплатного зубопротезування, %;</w:t>
            </w:r>
            <w:r w:rsidRPr="00C95ABB">
              <w:br/>
              <w:t>відсоток громадян, які одержали додаткове харчування у спеціалізованих лікувальних закладах,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Виплата компенсації реабілітованим</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Забезпечення виплати компенсації реабілітованим</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виплати компенсації реабілітованим</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одержувачів грошової компенсації за час позбавлення волі, </w:t>
            </w:r>
            <w:proofErr w:type="gramStart"/>
            <w:r w:rsidRPr="00C95ABB">
              <w:t>осіб</w:t>
            </w:r>
            <w:proofErr w:type="gramEnd"/>
            <w:r w:rsidRPr="00C95ABB">
              <w:t>;</w:t>
            </w:r>
            <w:r w:rsidRPr="00C95ABB">
              <w:br/>
              <w:t>кількість виплат відшкодування за вилучене майно, од.</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грошової компенсації за час позбавлення волі, грн;</w:t>
            </w:r>
            <w:r w:rsidRPr="00C95ABB">
              <w:br/>
              <w:t>середній розмір виплат відшкодування за вилучене майно, грн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допомоги по догляду за </w:t>
            </w:r>
            <w:proofErr w:type="gramStart"/>
            <w:r w:rsidRPr="00C95ABB">
              <w:rPr>
                <w:b/>
                <w:bCs/>
              </w:rPr>
              <w:t>особою</w:t>
            </w:r>
            <w:proofErr w:type="gramEnd"/>
            <w:r w:rsidRPr="00C95ABB">
              <w:rPr>
                <w:b/>
                <w:bCs/>
              </w:rPr>
              <w:t xml:space="preserve"> з інвалідністю I чи II групи внаслідок психічного розладу</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допомоги особі, яка здійснює догляд за </w:t>
            </w:r>
            <w:proofErr w:type="gramStart"/>
            <w:r w:rsidRPr="00C95ABB">
              <w:rPr>
                <w:b/>
                <w:bCs/>
              </w:rPr>
              <w:t>особою</w:t>
            </w:r>
            <w:proofErr w:type="gramEnd"/>
            <w:r w:rsidRPr="00C95ABB">
              <w:rPr>
                <w:b/>
                <w:bCs/>
              </w:rPr>
              <w:t xml:space="preserve"> з інвалідністю I чи II групи внаслідок психічного розладу</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допомоги по догляду за </w:t>
            </w:r>
            <w:proofErr w:type="gramStart"/>
            <w:r w:rsidRPr="00C95ABB">
              <w:t>особою</w:t>
            </w:r>
            <w:proofErr w:type="gramEnd"/>
            <w:r w:rsidRPr="00C95ABB">
              <w:t xml:space="preserve"> з інвалідністю I чи II групи внаслідок психічного розладу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одержувачів допомоги на догляд за особою з інвалідністю I чи II групи внаслідок психічного розладу, осіб.</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допомоги на догляд, грн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Видатки на поховання учасників бойових дій та інвалідів </w:t>
            </w:r>
            <w:proofErr w:type="gramStart"/>
            <w:r w:rsidRPr="00C95ABB">
              <w:rPr>
                <w:b/>
                <w:bCs/>
              </w:rPr>
              <w:t>в</w:t>
            </w:r>
            <w:proofErr w:type="gramEnd"/>
            <w:r w:rsidRPr="00C95ABB">
              <w:rPr>
                <w:b/>
                <w:bCs/>
              </w:rPr>
              <w:t>ійни</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поховання померлих учасників бойових дій та інвалідів </w:t>
            </w:r>
            <w:proofErr w:type="gramStart"/>
            <w:r w:rsidRPr="00C95ABB">
              <w:rPr>
                <w:b/>
                <w:bCs/>
              </w:rPr>
              <w:lastRenderedPageBreak/>
              <w:t>в</w:t>
            </w:r>
            <w:proofErr w:type="gramEnd"/>
            <w:r w:rsidRPr="00C95ABB">
              <w:rPr>
                <w:b/>
                <w:bCs/>
              </w:rPr>
              <w:t>ійни</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lastRenderedPageBreak/>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поховання померлих учасників бойових дій та інвалідів </w:t>
            </w:r>
            <w:proofErr w:type="gramStart"/>
            <w:r w:rsidRPr="00C95ABB">
              <w:t>в</w:t>
            </w:r>
            <w:proofErr w:type="gramEnd"/>
            <w:r w:rsidRPr="00C95ABB">
              <w:t>ійни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чисельність учасників бойових дій, осіб;</w:t>
            </w:r>
            <w:r w:rsidRPr="00C95ABB">
              <w:br/>
              <w:t xml:space="preserve">чисельність інвалідів </w:t>
            </w:r>
            <w:proofErr w:type="gramStart"/>
            <w:r w:rsidRPr="00C95ABB">
              <w:t>в</w:t>
            </w:r>
            <w:proofErr w:type="gramEnd"/>
            <w:r w:rsidRPr="00C95ABB">
              <w:t>ійни, осіб;</w:t>
            </w:r>
            <w:r w:rsidRPr="00C95ABB">
              <w:br/>
              <w:t>кількість поховань померлих учасників бойових дій та інвалідів війни, од.</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витрат на поховання, грн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соц</w:t>
            </w:r>
            <w:proofErr w:type="gramEnd"/>
            <w:r w:rsidRPr="00C95ABB">
              <w:rPr>
                <w:b/>
                <w:bCs/>
              </w:rPr>
              <w:t>іальних та реабілітаційних послуг громадянам похилого віку, особам з інвалідністю, дітям з інвалідністю в установах соціального обслуговування</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соц</w:t>
            </w:r>
            <w:proofErr w:type="gramEnd"/>
            <w:r w:rsidRPr="00C95ABB">
              <w:rPr>
                <w:b/>
                <w:bCs/>
              </w:rPr>
              <w:t>іальних послуг, зокрема стаціонарного догляду, догляду вдома, денного догляду, громадянам похилого віку, особам з інвалідністю, дітям з інвалідністю в установах соціального обслуговування системи органів праці та соціального захисту населення</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Забезпечення </w:t>
            </w:r>
            <w:proofErr w:type="gramStart"/>
            <w:r w:rsidRPr="00C95ABB">
              <w:t>соц</w:t>
            </w:r>
            <w:proofErr w:type="gramEnd"/>
            <w:r w:rsidRPr="00C95ABB">
              <w:t>іальними послугами стаціонарного догляду з наданням місця для проживання дітей з вадами фізичного та розумового розвитку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w:t>
            </w:r>
            <w:proofErr w:type="gramStart"/>
            <w:r w:rsidRPr="00C95ABB">
              <w:t>соц</w:t>
            </w:r>
            <w:proofErr w:type="gramEnd"/>
            <w:r w:rsidRPr="00C95ABB">
              <w:t>іальними послугами в дитячих будинках-інтернатах</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установ, од.;</w:t>
            </w:r>
            <w:r w:rsidRPr="00C95ABB">
              <w:br/>
              <w:t>кількість штатних одиниць, од.;</w:t>
            </w:r>
            <w:r w:rsidRPr="00C95ABB">
              <w:br/>
              <w:t xml:space="preserve">у тому числі професіоналів та фахівців, які надають </w:t>
            </w:r>
            <w:proofErr w:type="gramStart"/>
            <w:r w:rsidRPr="00C95ABB">
              <w:t>соц</w:t>
            </w:r>
            <w:proofErr w:type="gramEnd"/>
            <w:r w:rsidRPr="00C95ABB">
              <w:t>іальні послуги, од.</w:t>
            </w:r>
            <w:r w:rsidRPr="00C95ABB">
              <w:br/>
            </w:r>
            <w:proofErr w:type="gramStart"/>
            <w:r w:rsidRPr="00C95ABB">
              <w:rPr>
                <w:b/>
                <w:bCs/>
              </w:rPr>
              <w:t>Показники продукту:</w:t>
            </w:r>
            <w:r w:rsidRPr="00C95ABB">
              <w:br/>
              <w:t>кількість місць в установах, ліжок;</w:t>
            </w:r>
            <w:r w:rsidRPr="00C95ABB">
              <w:br/>
              <w:t>кількість отримувачів послуг, осіб;</w:t>
            </w:r>
            <w:r w:rsidRPr="00C95ABB">
              <w:br/>
              <w:t>середньорічна кількість отримувачів послуг, з них:</w:t>
            </w:r>
            <w:r w:rsidRPr="00C95ABB">
              <w:br/>
              <w:t>хлопців, осіб;</w:t>
            </w:r>
            <w:r w:rsidRPr="00C95ABB">
              <w:br/>
              <w:t>дівчат, осіб;</w:t>
            </w:r>
            <w:r w:rsidRPr="00C95ABB">
              <w:br/>
              <w:t>середньорічна кількість осіб з інвалідністю і ліжкохворих, з них:</w:t>
            </w:r>
            <w:r w:rsidRPr="00C95ABB">
              <w:br/>
              <w:t>хлопців, осіб;</w:t>
            </w:r>
            <w:proofErr w:type="gramEnd"/>
            <w:r w:rsidRPr="00C95ABB">
              <w:br/>
              <w:t>дівчат, осіб.</w:t>
            </w:r>
            <w:r w:rsidRPr="00C95ABB">
              <w:br/>
            </w:r>
            <w:r w:rsidRPr="00C95ABB">
              <w:rPr>
                <w:b/>
                <w:bCs/>
              </w:rPr>
              <w:t>Показники ефективності:</w:t>
            </w:r>
            <w:r w:rsidRPr="00C95ABB">
              <w:br/>
              <w:t xml:space="preserve">витрати на утримання з розрахунку на одного користувача на </w:t>
            </w:r>
            <w:proofErr w:type="gramStart"/>
            <w:r w:rsidRPr="00C95ABB">
              <w:t>р</w:t>
            </w:r>
            <w:proofErr w:type="gramEnd"/>
            <w:r w:rsidRPr="00C95ABB">
              <w:t>ік, грн;</w:t>
            </w:r>
            <w:r w:rsidRPr="00C95ABB">
              <w:br/>
              <w:t>середньорічні витрати на утримання одного хлопця, грн;</w:t>
            </w:r>
            <w:r w:rsidRPr="00C95ABB">
              <w:br/>
              <w:t>середньорічні витрати на утримання однієї дівчини, грн;</w:t>
            </w:r>
            <w:r w:rsidRPr="00C95ABB">
              <w:br/>
              <w:t xml:space="preserve">чисельність користувачів послуг відносно чисельності професіоналів та фахівців, які надають </w:t>
            </w:r>
            <w:proofErr w:type="gramStart"/>
            <w:r w:rsidRPr="00C95ABB">
              <w:t>соц</w:t>
            </w:r>
            <w:proofErr w:type="gramEnd"/>
            <w:r w:rsidRPr="00C95ABB">
              <w:t>іальні послуги, на одного такого фахівця та професіонала, осіб.</w:t>
            </w:r>
            <w:r w:rsidRPr="00C95ABB">
              <w:br/>
            </w:r>
            <w:r w:rsidRPr="00C95ABB">
              <w:rPr>
                <w:b/>
                <w:bCs/>
              </w:rPr>
              <w:t>Показники якості:</w:t>
            </w:r>
            <w:r w:rsidRPr="00C95ABB">
              <w:br/>
              <w:t xml:space="preserve">частка отримувачів послуг відносно кількості осіб, </w:t>
            </w:r>
            <w:r w:rsidRPr="00C95ABB">
              <w:lastRenderedPageBreak/>
              <w:t>які потребують цих послуг, %;</w:t>
            </w:r>
            <w:r w:rsidRPr="00C95ABB">
              <w:br/>
              <w:t>житлова площа на одного користувача послуг, кв. м;</w:t>
            </w:r>
            <w:r w:rsidRPr="00C95ABB">
              <w:br/>
            </w:r>
            <w:proofErr w:type="gramStart"/>
            <w:r w:rsidRPr="00C95ABB">
              <w:t>частка отримувачів, які вийшли з інтернатної системи і перейшли в інші програми догляду, %;</w:t>
            </w:r>
            <w:r w:rsidRPr="00C95ABB">
              <w:br/>
              <w:t>частка отримувачів послуг відносно кількості осіб, які потребують цих послуг серед мешканців області, з них хлопців, %;</w:t>
            </w:r>
            <w:r w:rsidRPr="00C95ABB">
              <w:br/>
              <w:t>частка отримувачів, які задіяні в активному дозвіллі та спорті, з них хлопців, %</w:t>
            </w:r>
            <w:proofErr w:type="gramEnd"/>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Забезпечення </w:t>
            </w:r>
            <w:proofErr w:type="gramStart"/>
            <w:r w:rsidRPr="00C95ABB">
              <w:t>соц</w:t>
            </w:r>
            <w:proofErr w:type="gramEnd"/>
            <w:r w:rsidRPr="00C95ABB">
              <w:t>іальними послугами стаціонарного догляду з наданням місця для проживання, всебічної підтримки, захисту та безпеки особам, які не можуть вести самостійний спосіб життя через похилий вік, фізичні та розумові вади, психічні захворювання або інші хвороби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w:t>
            </w:r>
            <w:proofErr w:type="gramStart"/>
            <w:r w:rsidRPr="00C95ABB">
              <w:t>соц</w:t>
            </w:r>
            <w:proofErr w:type="gramEnd"/>
            <w:r w:rsidRPr="00C95ABB">
              <w:t>іальними послугами в будинках-інтернатах усіх типів, пансіонатах для громадян похилого віку та інвалідів</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установ, од.;</w:t>
            </w:r>
            <w:r w:rsidRPr="00C95ABB">
              <w:br/>
              <w:t>кількість штатних одиниць, од.,</w:t>
            </w:r>
            <w:r w:rsidRPr="00C95ABB">
              <w:br/>
              <w:t xml:space="preserve">у тому числі професіоналів та фахівців, які надають </w:t>
            </w:r>
            <w:proofErr w:type="gramStart"/>
            <w:r w:rsidRPr="00C95ABB">
              <w:t>соц</w:t>
            </w:r>
            <w:proofErr w:type="gramEnd"/>
            <w:r w:rsidRPr="00C95ABB">
              <w:t>іальні послуги, од.</w:t>
            </w:r>
            <w:r w:rsidRPr="00C95ABB">
              <w:br/>
            </w:r>
            <w:proofErr w:type="gramStart"/>
            <w:r w:rsidRPr="00C95ABB">
              <w:rPr>
                <w:b/>
                <w:bCs/>
              </w:rPr>
              <w:t>Показники продукту:</w:t>
            </w:r>
            <w:r w:rsidRPr="00C95ABB">
              <w:br/>
              <w:t>кількість місць в установах, ліжок;</w:t>
            </w:r>
            <w:r w:rsidRPr="00C95ABB">
              <w:br/>
              <w:t>кількість отримувачів послуг, осіб;</w:t>
            </w:r>
            <w:r w:rsidRPr="00C95ABB">
              <w:br/>
              <w:t>середньорічна кількість отримувачів послуг, з них:</w:t>
            </w:r>
            <w:r w:rsidRPr="00C95ABB">
              <w:br/>
              <w:t>жінок, осіб;</w:t>
            </w:r>
            <w:r w:rsidRPr="00C95ABB">
              <w:br/>
              <w:t>чоловіків, осіб;</w:t>
            </w:r>
            <w:r w:rsidRPr="00C95ABB">
              <w:br/>
              <w:t>середньорічна кількість осіб з інвалідністю і ліжкохворих, з них:</w:t>
            </w:r>
            <w:r w:rsidRPr="00C95ABB">
              <w:br/>
              <w:t>жінок, осіб;</w:t>
            </w:r>
            <w:proofErr w:type="gramEnd"/>
            <w:r w:rsidRPr="00C95ABB">
              <w:br/>
              <w:t>чоловіків, осіб.</w:t>
            </w:r>
            <w:r w:rsidRPr="00C95ABB">
              <w:br/>
            </w:r>
            <w:r w:rsidRPr="00C95ABB">
              <w:rPr>
                <w:b/>
                <w:bCs/>
              </w:rPr>
              <w:t>Показники ефективності:</w:t>
            </w:r>
            <w:r w:rsidRPr="00C95ABB">
              <w:br/>
              <w:t xml:space="preserve">витрати на утримання з розрахунку на одного користувача на </w:t>
            </w:r>
            <w:proofErr w:type="gramStart"/>
            <w:r w:rsidRPr="00C95ABB">
              <w:t>р</w:t>
            </w:r>
            <w:proofErr w:type="gramEnd"/>
            <w:r w:rsidRPr="00C95ABB">
              <w:t>ік, грн;</w:t>
            </w:r>
            <w:r w:rsidRPr="00C95ABB">
              <w:br/>
              <w:t>середньорічні витрати на утримання одної особи з них:</w:t>
            </w:r>
            <w:r w:rsidRPr="00C95ABB">
              <w:br/>
              <w:t>чоловіків, грн;</w:t>
            </w:r>
            <w:r w:rsidRPr="00C95ABB">
              <w:br/>
              <w:t>жінок, грн;</w:t>
            </w:r>
            <w:r w:rsidRPr="00C95ABB">
              <w:br/>
              <w:t xml:space="preserve">чисельність отримувачів послуг відносно чисельності професіоналів та фахівців, які надають </w:t>
            </w:r>
            <w:proofErr w:type="gramStart"/>
            <w:r w:rsidRPr="00C95ABB">
              <w:t>соц</w:t>
            </w:r>
            <w:proofErr w:type="gramEnd"/>
            <w:r w:rsidRPr="00C95ABB">
              <w:t>іальні послуги, на одного такого фахівця та професіонала, осіб.</w:t>
            </w:r>
            <w:r w:rsidRPr="00C95ABB">
              <w:br/>
              <w:t>частка отримувачів послуг відносно кількості осіб, які потребують цих послуг серед мешканців області, з них:</w:t>
            </w:r>
            <w:r w:rsidRPr="00C95ABB">
              <w:br/>
              <w:t>чоловіків, осіб;</w:t>
            </w:r>
            <w:r w:rsidRPr="00C95ABB">
              <w:br/>
              <w:t xml:space="preserve">жінок, </w:t>
            </w:r>
            <w:proofErr w:type="gramStart"/>
            <w:r w:rsidRPr="00C95ABB">
              <w:t>осіб</w:t>
            </w:r>
            <w:proofErr w:type="gramEnd"/>
            <w:r w:rsidRPr="00C95ABB">
              <w:t>.</w:t>
            </w:r>
            <w:r w:rsidRPr="00C95ABB">
              <w:br/>
            </w:r>
            <w:r w:rsidRPr="00C95ABB">
              <w:rPr>
                <w:b/>
                <w:bCs/>
              </w:rPr>
              <w:t>Показники якості:</w:t>
            </w:r>
            <w:r w:rsidRPr="00C95ABB">
              <w:br/>
              <w:t>частка користувачів послуг відносно кількості осіб, які потребують цих послуг, %;</w:t>
            </w:r>
            <w:r w:rsidRPr="00C95ABB">
              <w:br/>
              <w:t>житлова площа на одного користувача послуг, кв. м;</w:t>
            </w:r>
            <w:r w:rsidRPr="00C95ABB">
              <w:br/>
              <w:t xml:space="preserve">частка отримувачів, які вийшли з інтернатної </w:t>
            </w:r>
            <w:r w:rsidRPr="00C95ABB">
              <w:lastRenderedPageBreak/>
              <w:t>системи і перейшли в інші програми догляду, %;</w:t>
            </w:r>
            <w:r w:rsidRPr="00C95ABB">
              <w:br/>
              <w:t>частка отримувачів послуг відносно кількості осіб, які потребують цих послуг серед мешканців області, з них:</w:t>
            </w:r>
            <w:r w:rsidRPr="00C95ABB">
              <w:br/>
              <w:t>чолові</w:t>
            </w:r>
            <w:proofErr w:type="gramStart"/>
            <w:r w:rsidRPr="00C95ABB">
              <w:t>к</w:t>
            </w:r>
            <w:proofErr w:type="gramEnd"/>
            <w:r w:rsidRPr="00C95ABB">
              <w:t>ів, %;</w:t>
            </w:r>
            <w:r w:rsidRPr="00C95ABB">
              <w:br/>
              <w:t>жінок,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Навчання та трудове влаштування </w:t>
            </w:r>
            <w:proofErr w:type="gramStart"/>
            <w:r w:rsidRPr="00C95ABB">
              <w:t>осіб</w:t>
            </w:r>
            <w:proofErr w:type="gramEnd"/>
            <w:r w:rsidRPr="00C95ABB">
              <w:t xml:space="preserve"> з інвалідністю**</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навчання діте</w:t>
            </w:r>
            <w:proofErr w:type="gramStart"/>
            <w:r w:rsidRPr="00C95ABB">
              <w:t>й-</w:t>
            </w:r>
            <w:proofErr w:type="gramEnd"/>
            <w:r w:rsidRPr="00C95ABB">
              <w:t>інвалідів</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закладі</w:t>
            </w:r>
            <w:proofErr w:type="gramStart"/>
            <w:r w:rsidRPr="00C95ABB">
              <w:t>в</w:t>
            </w:r>
            <w:proofErr w:type="gramEnd"/>
            <w:r w:rsidRPr="00C95ABB">
              <w:t>, од.;</w:t>
            </w:r>
            <w:r w:rsidRPr="00C95ABB">
              <w:br/>
              <w:t>кількість штатних одиниць, од.</w:t>
            </w:r>
            <w:r w:rsidRPr="00C95ABB">
              <w:br/>
            </w:r>
            <w:r w:rsidRPr="00C95ABB">
              <w:rPr>
                <w:b/>
                <w:bCs/>
              </w:rPr>
              <w:t>Показники продукту:</w:t>
            </w:r>
            <w:r w:rsidRPr="00C95ABB">
              <w:br/>
              <w:t>кількість учнів, осіб;</w:t>
            </w:r>
            <w:r w:rsidRPr="00C95ABB">
              <w:br/>
            </w:r>
            <w:proofErr w:type="gramStart"/>
            <w:r w:rsidRPr="00C95ABB">
              <w:t>у</w:t>
            </w:r>
            <w:proofErr w:type="gramEnd"/>
            <w:r w:rsidRPr="00C95ABB">
              <w:t xml:space="preserve"> </w:t>
            </w:r>
            <w:proofErr w:type="gramStart"/>
            <w:r w:rsidRPr="00C95ABB">
              <w:t>тому</w:t>
            </w:r>
            <w:proofErr w:type="gramEnd"/>
            <w:r w:rsidRPr="00C95ABB">
              <w:t xml:space="preserve"> числі дітей-сиріт, випускників, осіб;</w:t>
            </w:r>
            <w:r w:rsidRPr="00C95ABB">
              <w:br/>
              <w:t>кількість ліжок, од.</w:t>
            </w:r>
            <w:r w:rsidRPr="00C95ABB">
              <w:br/>
            </w:r>
            <w:r w:rsidRPr="00C95ABB">
              <w:rPr>
                <w:b/>
                <w:bCs/>
              </w:rPr>
              <w:t>Показники ефективності:</w:t>
            </w:r>
            <w:r w:rsidRPr="00C95ABB">
              <w:br/>
              <w:t>кількість учнів на одного працівника, осіб,</w:t>
            </w:r>
            <w:r w:rsidRPr="00C95ABB">
              <w:br/>
              <w:t>витрати на одного учня на рік, грн</w:t>
            </w:r>
            <w:r w:rsidRPr="00C95ABB">
              <w:br/>
            </w:r>
            <w:r w:rsidRPr="00C95ABB">
              <w:rPr>
                <w:b/>
                <w:bCs/>
              </w:rPr>
              <w:t>Показники якості:</w:t>
            </w:r>
            <w:r w:rsidRPr="00C95ABB">
              <w:br/>
              <w:t xml:space="preserve">відсоток працевлаштованих учнів </w:t>
            </w:r>
            <w:proofErr w:type="gramStart"/>
            <w:r w:rsidRPr="00C95ABB">
              <w:t>в</w:t>
            </w:r>
            <w:proofErr w:type="gramEnd"/>
            <w:r w:rsidRPr="00C95ABB">
              <w:t>ід загальної кількості випускників, %;</w:t>
            </w:r>
            <w:r w:rsidRPr="00C95ABB">
              <w:br/>
              <w:t>відсоток учнів, які вступили на навчання до вищих навчальних закладів різних форм акредитації,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4</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Забезпечення </w:t>
            </w:r>
            <w:proofErr w:type="gramStart"/>
            <w:r w:rsidRPr="00C95ABB">
              <w:t>соц</w:t>
            </w:r>
            <w:proofErr w:type="gramEnd"/>
            <w:r w:rsidRPr="00C95ABB">
              <w:t>іальними послугами за місцем проживання громадян, які не здатні до самообслуговування у зв'язку з похилим віком, хворобою, інвалідністю</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w:t>
            </w:r>
            <w:proofErr w:type="gramStart"/>
            <w:r w:rsidRPr="00C95ABB">
              <w:t>соц</w:t>
            </w:r>
            <w:proofErr w:type="gramEnd"/>
            <w:r w:rsidRPr="00C95ABB">
              <w:t>іальними послугами за місцем проживання громадян, не здатних до самообслуговування у зв'язку з похилим віком, хворобою, інвалідністю, а також громадян, які перебувають у складних життєвих обставинах</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установ, од.;</w:t>
            </w:r>
            <w:r w:rsidRPr="00C95ABB">
              <w:br/>
              <w:t>кількість відділень, од.;</w:t>
            </w:r>
            <w:r w:rsidRPr="00C95ABB">
              <w:br/>
              <w:t>у тому числі кількість стаціонарних відділень постійного та тимчасового проживання, од.;</w:t>
            </w:r>
            <w:r w:rsidRPr="00C95ABB">
              <w:br/>
              <w:t>кількість штатних одиниць персоналу, од.,</w:t>
            </w:r>
            <w:r w:rsidRPr="00C95ABB">
              <w:br/>
              <w:t xml:space="preserve">у тому числі професіоналів, фахівців та робітників, які надають </w:t>
            </w:r>
            <w:proofErr w:type="gramStart"/>
            <w:r w:rsidRPr="00C95ABB">
              <w:t>соц</w:t>
            </w:r>
            <w:proofErr w:type="gramEnd"/>
            <w:r w:rsidRPr="00C95ABB">
              <w:t>іальні послуги, од.</w:t>
            </w:r>
            <w:r w:rsidRPr="00C95ABB">
              <w:br/>
            </w:r>
            <w:r w:rsidRPr="00C95ABB">
              <w:rPr>
                <w:b/>
                <w:bCs/>
              </w:rPr>
              <w:t>Показники продукту:</w:t>
            </w:r>
            <w:r w:rsidRPr="00C95ABB">
              <w:br/>
              <w:t xml:space="preserve">чисельність осіб, які потребують </w:t>
            </w:r>
            <w:proofErr w:type="gramStart"/>
            <w:r w:rsidRPr="00C95ABB">
              <w:t>соц</w:t>
            </w:r>
            <w:proofErr w:type="gramEnd"/>
            <w:r w:rsidRPr="00C95ABB">
              <w:t>іального обслуговування (надання соціальних послуг), осіб,</w:t>
            </w:r>
            <w:r w:rsidRPr="00C95ABB">
              <w:br/>
              <w:t>у тому числі з V групою рухової активності, осіб;</w:t>
            </w:r>
            <w:r w:rsidRPr="00C95ABB">
              <w:br/>
              <w:t>чисельність осіб, забезпечених соціальним обслуговуванням (наданням соціальних послуг), осіб;</w:t>
            </w:r>
            <w:r w:rsidRPr="00C95ABB">
              <w:br/>
              <w:t>кількість ліжок у стаціонарних відділеннях постійного та тимчасового проживання, од;</w:t>
            </w:r>
            <w:r w:rsidRPr="00C95ABB">
              <w:br/>
              <w:t xml:space="preserve">середньорічна кількість осіб, які потребують </w:t>
            </w:r>
            <w:proofErr w:type="gramStart"/>
            <w:r w:rsidRPr="00C95ABB">
              <w:t>соц</w:t>
            </w:r>
            <w:proofErr w:type="gramEnd"/>
            <w:r w:rsidRPr="00C95ABB">
              <w:t>іального обслуговування (надання соціальних послуг), з них:</w:t>
            </w:r>
            <w:r w:rsidRPr="00C95ABB">
              <w:br/>
              <w:t>чоловіків, осіб;</w:t>
            </w:r>
            <w:r w:rsidRPr="00C95ABB">
              <w:br/>
              <w:t>жінок, осіб;</w:t>
            </w:r>
            <w:r w:rsidRPr="00C95ABB">
              <w:br/>
            </w:r>
            <w:r w:rsidRPr="00C95ABB">
              <w:lastRenderedPageBreak/>
              <w:t>середньорічна кількість осіб, забезпечених соціальним обслуговуванням (наданням соціальних послуг), з них:</w:t>
            </w:r>
            <w:r w:rsidRPr="00C95ABB">
              <w:br/>
              <w:t>чоловіків, осіб;</w:t>
            </w:r>
            <w:r w:rsidRPr="00C95ABB">
              <w:br/>
              <w:t>жінок, осіб;</w:t>
            </w:r>
            <w:r w:rsidRPr="00C95ABB">
              <w:br/>
            </w:r>
            <w:proofErr w:type="gramStart"/>
            <w:r w:rsidRPr="00C95ABB">
              <w:t>середньорічна кількість осіб у стаціонарних відділеннях постійного чи тимчасового проживання, з них:</w:t>
            </w:r>
            <w:r w:rsidRPr="00C95ABB">
              <w:br/>
              <w:t>чоловіків, осіб;</w:t>
            </w:r>
            <w:r w:rsidRPr="00C95ABB">
              <w:br/>
              <w:t>жінок, осіб;</w:t>
            </w:r>
            <w:r w:rsidRPr="00C95ABB">
              <w:br/>
              <w:t>середньорічна кількість осіб з інвалідністю і ліжко хворих в стаціонарних відділеннях, з них:</w:t>
            </w:r>
            <w:r w:rsidRPr="00C95ABB">
              <w:br/>
              <w:t>чоловіків, осіб;</w:t>
            </w:r>
            <w:proofErr w:type="gramEnd"/>
            <w:r w:rsidRPr="00C95ABB">
              <w:br/>
              <w:t>жінок, осіб.</w:t>
            </w:r>
            <w:r w:rsidRPr="00C95ABB">
              <w:br/>
            </w:r>
            <w:r w:rsidRPr="00C95ABB">
              <w:rPr>
                <w:b/>
                <w:bCs/>
              </w:rPr>
              <w:t>Показники ефективності:</w:t>
            </w:r>
            <w:r w:rsidRPr="00C95ABB">
              <w:br/>
              <w:t xml:space="preserve">чисельність обслуговуваних на одну штатну одиницю професіонала, фахівця та робітника, які надають </w:t>
            </w:r>
            <w:proofErr w:type="gramStart"/>
            <w:r w:rsidRPr="00C95ABB">
              <w:t>соц</w:t>
            </w:r>
            <w:proofErr w:type="gramEnd"/>
            <w:r w:rsidRPr="00C95ABB">
              <w:t>іальні послуги, осіб;</w:t>
            </w:r>
            <w:r w:rsidRPr="00C95ABB">
              <w:br/>
              <w:t>середні витрати на соціальне обслуговування (надання соціальних послуг) однієї особи територіальним центром, за винятком стаціонарних відділень, на рік, грн;</w:t>
            </w:r>
            <w:r w:rsidRPr="00C95ABB">
              <w:br/>
              <w:t xml:space="preserve">середні витрати на </w:t>
            </w:r>
            <w:proofErr w:type="gramStart"/>
            <w:r w:rsidRPr="00C95ABB">
              <w:t>соц</w:t>
            </w:r>
            <w:proofErr w:type="gramEnd"/>
            <w:r w:rsidRPr="00C95ABB">
              <w:t>іальне обслуговування (надання соціальних послуг) одного чоловіка територіальним центром, за винятком стаціонарних відділень, на рік, грн;</w:t>
            </w:r>
            <w:r w:rsidRPr="00C95ABB">
              <w:br/>
              <w:t>середні витрати на соціальне обслуговування (надання соціальних послуг) однієї жінки територіальним центром, за винятком стаціонарних відділень, на рік, грн;</w:t>
            </w:r>
            <w:r w:rsidRPr="00C95ABB">
              <w:br/>
              <w:t xml:space="preserve">середні витрати на </w:t>
            </w:r>
            <w:proofErr w:type="gramStart"/>
            <w:r w:rsidRPr="00C95ABB">
              <w:t>соц</w:t>
            </w:r>
            <w:proofErr w:type="gramEnd"/>
            <w:r w:rsidRPr="00C95ABB">
              <w:t>іальне обслуговування (надання соціальних послуг) однієї особи у стаціонарному відділенні постійного та тимчасового проживання на рік, грн</w:t>
            </w:r>
            <w:r w:rsidRPr="00C95ABB">
              <w:br/>
              <w:t>середні витрати на соціальне обслуговування (надання соціальних послуг) одного чоловіка у стаціонарному відділенні постійного та тимчасового проживання на рік, грн;</w:t>
            </w:r>
            <w:r w:rsidRPr="00C95ABB">
              <w:br/>
              <w:t xml:space="preserve">середні витрати на </w:t>
            </w:r>
            <w:proofErr w:type="gramStart"/>
            <w:r w:rsidRPr="00C95ABB">
              <w:t>соц</w:t>
            </w:r>
            <w:proofErr w:type="gramEnd"/>
            <w:r w:rsidRPr="00C95ABB">
              <w:t>іальне обслуговування (надання соціальних послуг) однієї жінки у стаціонарному відділенні постійного та тимчасового проживання на рік, грн.</w:t>
            </w:r>
            <w:r w:rsidRPr="00C95ABB">
              <w:br/>
            </w:r>
            <w:r w:rsidRPr="00C95ABB">
              <w:rPr>
                <w:b/>
                <w:bCs/>
              </w:rPr>
              <w:t>Показники якості:</w:t>
            </w:r>
            <w:r w:rsidRPr="00C95ABB">
              <w:br/>
              <w:t xml:space="preserve">відсоток осіб, охоплених </w:t>
            </w:r>
            <w:proofErr w:type="gramStart"/>
            <w:r w:rsidRPr="00C95ABB">
              <w:t>соц</w:t>
            </w:r>
            <w:proofErr w:type="gramEnd"/>
            <w:r w:rsidRPr="00C95ABB">
              <w:t>іальним обслуговуванням, до загальної чисельності осіб, які потребують соціальних послуг,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5</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Надання реабілітаційних послуг особам з інвалідністю та дітям з інвалідністю</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w:t>
            </w:r>
            <w:r w:rsidRPr="00C95ABB">
              <w:lastRenderedPageBreak/>
              <w:t xml:space="preserve">діяльності центрів професійної реабілітації осіб з інвалідністю та центрів </w:t>
            </w:r>
            <w:proofErr w:type="gramStart"/>
            <w:r w:rsidRPr="00C95ABB">
              <w:t>соц</w:t>
            </w:r>
            <w:proofErr w:type="gramEnd"/>
            <w:r w:rsidRPr="00C95ABB">
              <w:t>іальної реабілітації дітей з інвалідністю сфери органів праці та соціального захисту населення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затрат:</w:t>
            </w:r>
            <w:r w:rsidRPr="00C95ABB">
              <w:br/>
            </w:r>
            <w:r w:rsidRPr="00C95ABB">
              <w:lastRenderedPageBreak/>
              <w:t xml:space="preserve">кількість установ для </w:t>
            </w:r>
            <w:proofErr w:type="gramStart"/>
            <w:r w:rsidRPr="00C95ABB">
              <w:t>осіб</w:t>
            </w:r>
            <w:proofErr w:type="gramEnd"/>
            <w:r w:rsidRPr="00C95ABB">
              <w:t xml:space="preserve"> з інвалідністю та дітей з інвалідністю, од.;</w:t>
            </w:r>
            <w:r w:rsidRPr="00C95ABB">
              <w:br/>
              <w:t>кількість штатних одиниць, од.</w:t>
            </w:r>
            <w:r w:rsidRPr="00C95ABB">
              <w:br/>
            </w:r>
            <w:r w:rsidRPr="00C95ABB">
              <w:rPr>
                <w:b/>
                <w:bCs/>
              </w:rPr>
              <w:t>Показники продукту:</w:t>
            </w:r>
            <w:r w:rsidRPr="00C95ABB">
              <w:br/>
              <w:t>кількість осіб з інвалідністю та дітей з інвалідністю, які отримали реабілітаційні послуги, з них:</w:t>
            </w:r>
            <w:r w:rsidRPr="00C95ABB">
              <w:br/>
              <w:t>чолові</w:t>
            </w:r>
            <w:proofErr w:type="gramStart"/>
            <w:r w:rsidRPr="00C95ABB">
              <w:t>к</w:t>
            </w:r>
            <w:proofErr w:type="gramEnd"/>
            <w:r w:rsidRPr="00C95ABB">
              <w:t>ів (хлопців), осіб;</w:t>
            </w:r>
            <w:r w:rsidRPr="00C95ABB">
              <w:br/>
              <w:t>жінок (дівчат), осіб.</w:t>
            </w:r>
            <w:r w:rsidRPr="00C95ABB">
              <w:br/>
            </w:r>
            <w:r w:rsidRPr="00C95ABB">
              <w:rPr>
                <w:b/>
                <w:bCs/>
              </w:rPr>
              <w:t>Показники ефективності:</w:t>
            </w:r>
            <w:r w:rsidRPr="00C95ABB">
              <w:br/>
              <w:t xml:space="preserve">середні витрати на реабілітацію однієї особи з інвалідністю та дитини з інвалідністю на </w:t>
            </w:r>
            <w:proofErr w:type="gramStart"/>
            <w:r w:rsidRPr="00C95ABB">
              <w:t>р</w:t>
            </w:r>
            <w:proofErr w:type="gramEnd"/>
            <w:r w:rsidRPr="00C95ABB">
              <w:t>ік, з них:</w:t>
            </w:r>
            <w:r w:rsidRPr="00C95ABB">
              <w:br/>
              <w:t>на одного чоловіка (хлопця), грн;</w:t>
            </w:r>
            <w:r w:rsidRPr="00C95ABB">
              <w:br/>
              <w:t>на одну жінку (дівчину), грн;</w:t>
            </w:r>
            <w:r w:rsidRPr="00C95ABB">
              <w:br/>
              <w:t>кількість дітей з інвалідністю, які інтегровані в дошкільні, загальноосвітні навчальні заклади, з них:</w:t>
            </w:r>
            <w:r w:rsidRPr="00C95ABB">
              <w:br/>
              <w:t>чолові</w:t>
            </w:r>
            <w:proofErr w:type="gramStart"/>
            <w:r w:rsidRPr="00C95ABB">
              <w:t>к</w:t>
            </w:r>
            <w:proofErr w:type="gramEnd"/>
            <w:r w:rsidRPr="00C95ABB">
              <w:t>ів (хлопців), осіб;</w:t>
            </w:r>
            <w:r w:rsidRPr="00C95ABB">
              <w:br/>
              <w:t>жінок (дівчат), осіб;</w:t>
            </w:r>
            <w:r w:rsidRPr="00C95ABB">
              <w:br/>
            </w:r>
            <w:proofErr w:type="gramStart"/>
            <w:r w:rsidRPr="00C95ABB">
              <w:t>кількість працевлаштованих осіб з інвалідністю, осіб.</w:t>
            </w:r>
            <w:r w:rsidRPr="00C95ABB">
              <w:br/>
            </w:r>
            <w:r w:rsidRPr="00C95ABB">
              <w:rPr>
                <w:b/>
                <w:bCs/>
              </w:rPr>
              <w:t>Показники якості:</w:t>
            </w:r>
            <w:r w:rsidRPr="00C95ABB">
              <w:br/>
              <w:t>відсоток охоплення осіб з інвалідністю та дітей з інвалідністю реабілітаційними послугами, з них:</w:t>
            </w:r>
            <w:r w:rsidRPr="00C95ABB">
              <w:br/>
              <w:t>чоловіків (хлопців), %;</w:t>
            </w:r>
            <w:r w:rsidRPr="00C95ABB">
              <w:br/>
              <w:t>жінок (дівчат), %;</w:t>
            </w:r>
            <w:r w:rsidRPr="00C95ABB">
              <w:br/>
              <w:t>частка дітей з інвалідністю, які інтегровані в дошкільні, загальноосвітн</w:t>
            </w:r>
            <w:proofErr w:type="gramEnd"/>
            <w:r w:rsidRPr="00C95ABB">
              <w:t>і навчальні заклади, від загальної їх чисельності, з них:</w:t>
            </w:r>
            <w:r w:rsidRPr="00C95ABB">
              <w:br/>
              <w:t>хлопців, %;</w:t>
            </w:r>
            <w:r w:rsidRPr="00C95ABB">
              <w:br/>
              <w:t>дівчат, %;</w:t>
            </w:r>
            <w:r w:rsidRPr="00C95ABB">
              <w:br/>
              <w:t>частка працевлаштованих осіб з інвалідністю від загальної чисельності випускникі</w:t>
            </w:r>
            <w:proofErr w:type="gramStart"/>
            <w:r w:rsidRPr="00C95ABB">
              <w:t>в</w:t>
            </w:r>
            <w:proofErr w:type="gramEnd"/>
            <w:r w:rsidRPr="00C95ABB">
              <w:t>,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Розселення та облаштування депортованих кримських татар та </w:t>
            </w:r>
            <w:proofErr w:type="gramStart"/>
            <w:r w:rsidRPr="00C95ABB">
              <w:rPr>
                <w:b/>
                <w:bCs/>
              </w:rPr>
              <w:t>осіб</w:t>
            </w:r>
            <w:proofErr w:type="gramEnd"/>
            <w:r w:rsidRPr="00C95ABB">
              <w:rPr>
                <w:b/>
                <w:bCs/>
              </w:rPr>
              <w:t xml:space="preserve"> інших національностей, депортованих з України</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w:t>
            </w:r>
            <w:proofErr w:type="gramStart"/>
            <w:r w:rsidRPr="00C95ABB">
              <w:rPr>
                <w:b/>
                <w:bCs/>
              </w:rPr>
              <w:t>соц</w:t>
            </w:r>
            <w:proofErr w:type="gramEnd"/>
            <w:r w:rsidRPr="00C95ABB">
              <w:rPr>
                <w:b/>
                <w:bCs/>
              </w:rPr>
              <w:t>іального захисту осіб, депортованих за національною ознакою</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w:t>
            </w:r>
            <w:proofErr w:type="gramStart"/>
            <w:r w:rsidRPr="00C95ABB">
              <w:t>соц</w:t>
            </w:r>
            <w:proofErr w:type="gramEnd"/>
            <w:r w:rsidRPr="00C95ABB">
              <w:t>іального захисту осіб, депортованих за національною ознакою</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кількість регіональних заходів, од.;</w:t>
            </w:r>
            <w:r w:rsidRPr="00C95ABB">
              <w:br/>
              <w:t>кількість учасників регіональних заходів, осіб;</w:t>
            </w:r>
            <w:r w:rsidRPr="00C95ABB">
              <w:br/>
              <w:t>кількість одержувачів грошової допомоги, осіб.</w:t>
            </w:r>
            <w:r w:rsidRPr="00C95ABB">
              <w:br/>
            </w:r>
            <w:r w:rsidRPr="00C95ABB">
              <w:rPr>
                <w:b/>
                <w:bCs/>
              </w:rPr>
              <w:t>Показники ефективності:</w:t>
            </w:r>
            <w:r w:rsidRPr="00C95ABB">
              <w:br/>
              <w:t>середні витрати на проведення одного регіонального заходу, тис. грн;</w:t>
            </w:r>
            <w:r w:rsidRPr="00C95ABB">
              <w:br/>
              <w:t>середній розмі</w:t>
            </w:r>
            <w:proofErr w:type="gramStart"/>
            <w:r w:rsidRPr="00C95ABB">
              <w:t>р</w:t>
            </w:r>
            <w:proofErr w:type="gramEnd"/>
            <w:r w:rsidRPr="00C95ABB">
              <w:t xml:space="preserve"> грошової допомоги, грн.</w:t>
            </w:r>
            <w:r w:rsidRPr="00C95ABB">
              <w:br/>
            </w:r>
            <w:r w:rsidRPr="00C95ABB">
              <w:rPr>
                <w:b/>
                <w:bCs/>
              </w:rPr>
              <w:t>Показники якості:</w:t>
            </w:r>
            <w:r w:rsidRPr="00C95ABB">
              <w:br/>
            </w:r>
            <w:proofErr w:type="gramStart"/>
            <w:r w:rsidRPr="00C95ABB">
              <w:t>р</w:t>
            </w:r>
            <w:proofErr w:type="gramEnd"/>
            <w:r w:rsidRPr="00C95ABB">
              <w:t>івень охоплення</w:t>
            </w:r>
            <w:r w:rsidRPr="00C95ABB">
              <w:rPr>
                <w:b/>
                <w:bCs/>
              </w:rPr>
              <w:t xml:space="preserve"> </w:t>
            </w:r>
            <w:r w:rsidRPr="00C95ABB">
              <w:t>регіональними заходами осіб, депортованих за національною ознакою,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w:t>
            </w:r>
            <w:proofErr w:type="gramStart"/>
            <w:r w:rsidRPr="00C95ABB">
              <w:rPr>
                <w:b/>
                <w:bCs/>
              </w:rPr>
              <w:t>соц</w:t>
            </w:r>
            <w:proofErr w:type="gramEnd"/>
            <w:r w:rsidRPr="00C95ABB">
              <w:rPr>
                <w:b/>
                <w:bCs/>
              </w:rPr>
              <w:t xml:space="preserve">іальних гарантій особам з інвалідністю, фізичним особам, які надають соціальні послуги громадянам похилого віку, особам з </w:t>
            </w:r>
            <w:r w:rsidRPr="00C95ABB">
              <w:rPr>
                <w:b/>
                <w:bCs/>
              </w:rPr>
              <w:lastRenderedPageBreak/>
              <w:t>інвалідністю, дітям з інвалідністю, хворим, які не здатні до самообслуговування і потребують сторонньої допомоги</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w:t>
            </w:r>
            <w:proofErr w:type="gramStart"/>
            <w:r w:rsidRPr="00C95ABB">
              <w:rPr>
                <w:b/>
                <w:bCs/>
              </w:rPr>
              <w:t>соц</w:t>
            </w:r>
            <w:proofErr w:type="gramEnd"/>
            <w:r w:rsidRPr="00C95ABB">
              <w:rPr>
                <w:b/>
                <w:bCs/>
              </w:rPr>
              <w:t>іальних гарантій особам з інвалідністю,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Забезпечення </w:t>
            </w:r>
            <w:proofErr w:type="gramStart"/>
            <w:r w:rsidRPr="00C95ABB">
              <w:t>соц</w:t>
            </w:r>
            <w:proofErr w:type="gramEnd"/>
            <w:r w:rsidRPr="00C95ABB">
              <w:t>іальними послугами громадян похилого віку, осіб з інвалідністю, дітей з інвалідністю, хворих, які не здатні до самообслуговування і потребують сторонньої допомоги, фізичними особами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виплати компенсації фізичним особам, які надають </w:t>
            </w:r>
            <w:proofErr w:type="gramStart"/>
            <w:r w:rsidRPr="00C95ABB">
              <w:t>соц</w:t>
            </w:r>
            <w:proofErr w:type="gramEnd"/>
            <w:r w:rsidRPr="00C95ABB">
              <w:t>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чисельність осіб, які звернулись за призначенням компенсації, осіб;</w:t>
            </w:r>
            <w:r w:rsidRPr="00C95ABB">
              <w:br/>
              <w:t xml:space="preserve">чисельність фізичних осіб, яким виплачується компенсація за надання </w:t>
            </w:r>
            <w:proofErr w:type="gramStart"/>
            <w:r w:rsidRPr="00C95ABB">
              <w:t>соц</w:t>
            </w:r>
            <w:proofErr w:type="gramEnd"/>
            <w:r w:rsidRPr="00C95ABB">
              <w:t>іальних послуг, осіб,</w:t>
            </w:r>
            <w:r w:rsidRPr="00C95ABB">
              <w:br/>
              <w:t>з них:</w:t>
            </w:r>
            <w:r w:rsidRPr="00C95ABB">
              <w:br/>
              <w:t>особам з інвалідністю I групи, осіб;</w:t>
            </w:r>
            <w:r w:rsidRPr="00C95ABB">
              <w:br/>
              <w:t>громадянам похилого віку, осіб;</w:t>
            </w:r>
            <w:r w:rsidRPr="00C95ABB">
              <w:br/>
              <w:t>особам з інвалідністю II групи, осіб;</w:t>
            </w:r>
            <w:r w:rsidRPr="00C95ABB">
              <w:br/>
            </w:r>
            <w:proofErr w:type="gramStart"/>
            <w:r w:rsidRPr="00C95ABB">
              <w:t>дітям з інвалідністю, осіб;</w:t>
            </w:r>
            <w:r w:rsidRPr="00C95ABB">
              <w:br/>
              <w:t>особам з інвалідністю III групи, осіб;</w:t>
            </w:r>
            <w:r w:rsidRPr="00C95ABB">
              <w:br/>
              <w:t>хворим, які не здатні до самообслуговування і потребують постійної сторонньої допомоги, визнаним такими в порядку, затвердженому МОЗ, осіб.</w:t>
            </w:r>
            <w:r w:rsidRPr="00C95ABB">
              <w:br/>
            </w:r>
            <w:r w:rsidRPr="00C95ABB">
              <w:rPr>
                <w:b/>
                <w:bCs/>
              </w:rPr>
              <w:t>Показники якості:</w:t>
            </w:r>
            <w:r w:rsidRPr="00C95ABB">
              <w:br/>
              <w:t>питома вага кількості призначених компенсацій до кількості звернень за призначенням компенсації, %</w:t>
            </w:r>
            <w:proofErr w:type="gramEnd"/>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Компенсаційні виплати особам з інвалідністю на бензин, ремонт, технічне обслуговування автомобілі</w:t>
            </w:r>
            <w:proofErr w:type="gramStart"/>
            <w:r w:rsidRPr="00C95ABB">
              <w:t>в</w:t>
            </w:r>
            <w:proofErr w:type="gramEnd"/>
            <w:r w:rsidRPr="00C95ABB">
              <w:t>, мотоколясок і на транспортне обслуговування</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здійснення компенсаційних виплат особам з інвалідністю на бензин, ремонт, технічне обслуговування автомобілі</w:t>
            </w:r>
            <w:proofErr w:type="gramStart"/>
            <w:r w:rsidRPr="00C95ABB">
              <w:t>в</w:t>
            </w:r>
            <w:proofErr w:type="gramEnd"/>
            <w:r w:rsidRPr="00C95ABB">
              <w:t>, мотоколясок, транспортне обслуговування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w:t>
            </w:r>
            <w:proofErr w:type="gramStart"/>
            <w:r w:rsidRPr="00C95ABB">
              <w:t>осіб</w:t>
            </w:r>
            <w:proofErr w:type="gramEnd"/>
            <w:r w:rsidRPr="00C95ABB">
              <w:t xml:space="preserve"> з інвалідністю, дітей з інвалідністю, які в установленому порядку забезпечені автомобілем та мають у користуванні мотоколяски, осіб;</w:t>
            </w:r>
            <w:r w:rsidRPr="00C95ABB">
              <w:br/>
            </w:r>
            <w:proofErr w:type="gramStart"/>
            <w:r w:rsidRPr="00C95ABB">
              <w:t>кількість осіб з інвалідністю, дітей з інвалідністю, які мають право на забезпечення автомобілем, але не одержали його і користуються автомобілем, придбаним за власні кошти, осіб;</w:t>
            </w:r>
            <w:r w:rsidRPr="00C95ABB">
              <w:br/>
              <w:t>кількість одержувачів компенсацій на бензин, ремонт, технічне обслуговування автомобілів та мотоколясок, осіб;</w:t>
            </w:r>
            <w:proofErr w:type="gramEnd"/>
            <w:r w:rsidRPr="00C95ABB">
              <w:br/>
            </w:r>
            <w:proofErr w:type="gramStart"/>
            <w:r w:rsidRPr="00C95ABB">
              <w:t>кількість одержувачів компенсацій на транспортне обслуговування, осіб.</w:t>
            </w:r>
            <w:r w:rsidRPr="00C95ABB">
              <w:br/>
            </w:r>
            <w:r w:rsidRPr="00C95ABB">
              <w:rPr>
                <w:b/>
                <w:bCs/>
              </w:rPr>
              <w:t>Показники якості:</w:t>
            </w:r>
            <w:r w:rsidRPr="00C95ABB">
              <w:br/>
              <w:t xml:space="preserve">частка осіб з інвалідністю, яким виплачено компенсацію на бензин, ремонт, техобслуговування </w:t>
            </w:r>
            <w:r w:rsidRPr="00C95ABB">
              <w:lastRenderedPageBreak/>
              <w:t>автомобілів та мотоколясок, від кількості осіб з інвалідністю, які забезпечені автомобілями та мотоколясками, %;</w:t>
            </w:r>
            <w:r w:rsidRPr="00C95ABB">
              <w:br/>
              <w:t>частка осіб з інвалідністю, які перебувають на</w:t>
            </w:r>
            <w:proofErr w:type="gramEnd"/>
            <w:r w:rsidRPr="00C95ABB">
              <w:t xml:space="preserve"> </w:t>
            </w:r>
            <w:proofErr w:type="gramStart"/>
            <w:r w:rsidRPr="00C95ABB">
              <w:t>обл</w:t>
            </w:r>
            <w:proofErr w:type="gramEnd"/>
            <w:r w:rsidRPr="00C95ABB">
              <w:t>іку для безоплатного/пільгового забезпечення автомобілем, мають право на забезпечення автомобілем, від кількості осіб з інвалідністю, яким виплачено компенсацію на транспортне обслуговування, %</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3</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Встановлення телефоні</w:t>
            </w:r>
            <w:proofErr w:type="gramStart"/>
            <w:r w:rsidRPr="00C95ABB">
              <w:t>в</w:t>
            </w:r>
            <w:proofErr w:type="gramEnd"/>
            <w:r w:rsidRPr="00C95ABB">
              <w:t xml:space="preserve"> особам з інвалідністю I і II груп</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Телефонізація осель інвалідів I чи II групи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w:t>
            </w:r>
            <w:proofErr w:type="gramStart"/>
            <w:r w:rsidRPr="00C95ABB">
              <w:t>осіб</w:t>
            </w:r>
            <w:proofErr w:type="gramEnd"/>
            <w:r w:rsidRPr="00C95ABB">
              <w:t xml:space="preserve"> з інвалідністю, що перебувають на черзі на встановлення телефонів, осіб;</w:t>
            </w:r>
            <w:r w:rsidRPr="00C95ABB">
              <w:br/>
              <w:t>кількість осіб з інвалідністю, яким встановлено телефони, осіб.</w:t>
            </w:r>
            <w:r w:rsidRPr="00C95ABB">
              <w:br/>
            </w:r>
            <w:r w:rsidRPr="00C95ABB">
              <w:rPr>
                <w:b/>
                <w:bCs/>
              </w:rPr>
              <w:t>Показники ефективності:</w:t>
            </w:r>
            <w:r w:rsidRPr="00C95ABB">
              <w:br/>
              <w:t>витрати на встановлення телефону, грн.</w:t>
            </w:r>
            <w:r w:rsidRPr="00C95ABB">
              <w:br/>
            </w:r>
            <w:r w:rsidRPr="00C95ABB">
              <w:rPr>
                <w:b/>
                <w:bCs/>
              </w:rPr>
              <w:t>Показники якості:</w:t>
            </w:r>
            <w:r w:rsidRPr="00C95ABB">
              <w:br/>
              <w:t xml:space="preserve">кількість </w:t>
            </w:r>
            <w:proofErr w:type="gramStart"/>
            <w:r w:rsidRPr="00C95ABB">
              <w:t>осіб</w:t>
            </w:r>
            <w:proofErr w:type="gramEnd"/>
            <w:r w:rsidRPr="00C95ABB">
              <w:t xml:space="preserve"> з інвалідністю, яким встановлено телефони, від кількості осіб з інвалідністю, які звернулись для їх встановлення,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Надання пільг населенню (крім ветеранів </w:t>
            </w:r>
            <w:proofErr w:type="gramStart"/>
            <w:r w:rsidRPr="00C95ABB">
              <w:rPr>
                <w:b/>
                <w:bCs/>
              </w:rPr>
              <w:t>в</w:t>
            </w:r>
            <w:proofErr w:type="gramEnd"/>
            <w:r w:rsidRPr="00C95ABB">
              <w:rPr>
                <w:b/>
                <w:bCs/>
              </w:rPr>
              <w:t>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надання пільг населенню (крім ветеранів </w:t>
            </w:r>
            <w:proofErr w:type="gramStart"/>
            <w:r w:rsidRPr="00C95ABB">
              <w:rPr>
                <w:b/>
                <w:bCs/>
              </w:rPr>
              <w:t>в</w:t>
            </w:r>
            <w:proofErr w:type="gramEnd"/>
            <w:r w:rsidRPr="00C95ABB">
              <w:rPr>
                <w:b/>
                <w:bCs/>
              </w:rPr>
              <w:t>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пільг населенню (крім ветеранів </w:t>
            </w:r>
            <w:proofErr w:type="gramStart"/>
            <w:r w:rsidRPr="00C95ABB">
              <w:t>в</w:t>
            </w:r>
            <w:proofErr w:type="gramEnd"/>
            <w:r w:rsidRPr="00C95ABB">
              <w:t>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 xml:space="preserve">кількість отримувачів </w:t>
            </w:r>
            <w:proofErr w:type="gramStart"/>
            <w:r w:rsidRPr="00C95ABB">
              <w:t>п</w:t>
            </w:r>
            <w:proofErr w:type="gramEnd"/>
            <w:r w:rsidRPr="00C95ABB">
              <w:t>ільг (включаючи членів сім'ї), осіб.</w:t>
            </w:r>
            <w:r w:rsidRPr="00C95ABB">
              <w:br/>
            </w:r>
            <w:r w:rsidRPr="00C95ABB">
              <w:rPr>
                <w:b/>
                <w:bCs/>
              </w:rPr>
              <w:t>Показники ефективності:</w:t>
            </w:r>
            <w:r w:rsidRPr="00C95ABB">
              <w:br/>
              <w:t>середній розмір витрат на надання пільг на оплату житлово-комунальних послуг і природного газу, грн/місяць на одного пільговика.</w:t>
            </w:r>
            <w:r w:rsidRPr="00C95ABB">
              <w:br/>
            </w:r>
            <w:r w:rsidRPr="00C95ABB">
              <w:rPr>
                <w:b/>
                <w:bCs/>
              </w:rPr>
              <w:t>Показники якості:</w:t>
            </w:r>
            <w:r w:rsidRPr="00C95ABB">
              <w:br/>
              <w:t xml:space="preserve">питома вага відшкодованих </w:t>
            </w:r>
            <w:proofErr w:type="gramStart"/>
            <w:r w:rsidRPr="00C95ABB">
              <w:t>п</w:t>
            </w:r>
            <w:proofErr w:type="gramEnd"/>
            <w:r w:rsidRPr="00C95ABB">
              <w:t>ільгових послуг від нарахованих,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Соціальний захист ветеранів </w:t>
            </w:r>
            <w:proofErr w:type="gramStart"/>
            <w:r w:rsidRPr="00C95ABB">
              <w:rPr>
                <w:b/>
                <w:bCs/>
              </w:rPr>
              <w:t>в</w:t>
            </w:r>
            <w:proofErr w:type="gramEnd"/>
            <w:r w:rsidRPr="00C95ABB">
              <w:rPr>
                <w:b/>
                <w:bCs/>
              </w:rPr>
              <w:t>ійни та праці</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соціального захисту ветеранів </w:t>
            </w:r>
            <w:proofErr w:type="gramStart"/>
            <w:r w:rsidRPr="00C95ABB">
              <w:rPr>
                <w:b/>
                <w:bCs/>
              </w:rPr>
              <w:t>в</w:t>
            </w:r>
            <w:proofErr w:type="gramEnd"/>
            <w:r w:rsidRPr="00C95ABB">
              <w:rPr>
                <w:b/>
                <w:bCs/>
              </w:rPr>
              <w:t>ійни та праці</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lastRenderedPageBreak/>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Інші видатки на соціальний захист ветеранів </w:t>
            </w:r>
            <w:proofErr w:type="gramStart"/>
            <w:r w:rsidRPr="00C95ABB">
              <w:t>в</w:t>
            </w:r>
            <w:proofErr w:type="gramEnd"/>
            <w:r w:rsidRPr="00C95ABB">
              <w:t>ійни та праці</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соціального захисту ветеранів </w:t>
            </w:r>
            <w:proofErr w:type="gramStart"/>
            <w:r w:rsidRPr="00C95ABB">
              <w:t>в</w:t>
            </w:r>
            <w:proofErr w:type="gramEnd"/>
            <w:r w:rsidRPr="00C95ABB">
              <w:t>ійни та праці</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отримувачів виплат, осіб.</w:t>
            </w:r>
            <w:r w:rsidRPr="00C95ABB">
              <w:br/>
            </w:r>
            <w:r w:rsidRPr="00C95ABB">
              <w:rPr>
                <w:b/>
                <w:bCs/>
              </w:rPr>
              <w:t>Показники продукту:</w:t>
            </w:r>
            <w:r w:rsidRPr="00C95ABB">
              <w:br/>
              <w:t>середній розмі</w:t>
            </w:r>
            <w:proofErr w:type="gramStart"/>
            <w:r w:rsidRPr="00C95ABB">
              <w:t>р</w:t>
            </w:r>
            <w:proofErr w:type="gramEnd"/>
            <w:r w:rsidRPr="00C95ABB">
              <w:t xml:space="preserve"> витрат на здійснення виплат, грн/місяць на одну особу</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xml:space="preserve">Надання фінансової </w:t>
            </w:r>
            <w:proofErr w:type="gramStart"/>
            <w:r w:rsidRPr="00C95ABB">
              <w:t>п</w:t>
            </w:r>
            <w:proofErr w:type="gramEnd"/>
            <w:r w:rsidRPr="00C95ABB">
              <w:t>ідтримки громадським організаціям інвалідів і ветеранів, діяльність яких має соціальну спрямованість</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надання фінансової </w:t>
            </w:r>
            <w:proofErr w:type="gramStart"/>
            <w:r w:rsidRPr="00C95ABB">
              <w:t>п</w:t>
            </w:r>
            <w:proofErr w:type="gramEnd"/>
            <w:r w:rsidRPr="00C95ABB">
              <w:t>ідтримки громадським організаціям інвалідів і ветеранів, діяльність яких має соціальну спрямованість</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 xml:space="preserve">кількість одержувачів фінансової </w:t>
            </w:r>
            <w:proofErr w:type="gramStart"/>
            <w:r w:rsidRPr="00C95ABB">
              <w:t>п</w:t>
            </w:r>
            <w:proofErr w:type="gramEnd"/>
            <w:r w:rsidRPr="00C95ABB">
              <w:t>ідтримки, осіб.</w:t>
            </w:r>
            <w:r w:rsidRPr="00C95ABB">
              <w:br/>
            </w:r>
            <w:r w:rsidRPr="00C95ABB">
              <w:rPr>
                <w:b/>
                <w:bCs/>
              </w:rPr>
              <w:t>Показники продукту:</w:t>
            </w:r>
            <w:r w:rsidRPr="00C95ABB">
              <w:br/>
              <w:t>середній розмір фінансової підтримки, тис. грн/місяць на одне об'єднання.</w:t>
            </w:r>
            <w:r w:rsidRPr="00C95ABB">
              <w:br/>
            </w:r>
            <w:r w:rsidRPr="00C95ABB">
              <w:rPr>
                <w:b/>
                <w:bCs/>
              </w:rPr>
              <w:t>Показники ефективності:</w:t>
            </w:r>
            <w:r w:rsidRPr="00C95ABB">
              <w:br/>
              <w:t>питома вага осіб з інвалідністю та ветерані</w:t>
            </w:r>
            <w:proofErr w:type="gramStart"/>
            <w:r w:rsidRPr="00C95ABB">
              <w:t>в</w:t>
            </w:r>
            <w:proofErr w:type="gramEnd"/>
            <w:r w:rsidRPr="00C95ABB">
              <w:t>, які отримають в громадських об'єднаннях допомогу у вирішенні питань, від загальної чисельності, які звернулися за наданням такої допомоги,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Технічне та бухгалтерське обслуговування закладів та установ </w:t>
            </w:r>
            <w:proofErr w:type="gramStart"/>
            <w:r w:rsidRPr="00C95ABB">
              <w:rPr>
                <w:b/>
                <w:bCs/>
              </w:rPr>
              <w:t>соц</w:t>
            </w:r>
            <w:proofErr w:type="gramEnd"/>
            <w:r w:rsidRPr="00C95ABB">
              <w:rPr>
                <w:b/>
                <w:bCs/>
              </w:rPr>
              <w:t>іального захисту</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технічного та бухгалтерського обслуговування закладів та установ </w:t>
            </w:r>
            <w:proofErr w:type="gramStart"/>
            <w:r w:rsidRPr="00C95ABB">
              <w:rPr>
                <w:b/>
                <w:bCs/>
              </w:rPr>
              <w:t>соц</w:t>
            </w:r>
            <w:proofErr w:type="gramEnd"/>
            <w:r w:rsidRPr="00C95ABB">
              <w:rPr>
                <w:b/>
                <w:bCs/>
              </w:rPr>
              <w:t>іального захисту</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1</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Здійснення технічного нагляду за будівництвом та капітальним ремонтом приміщень</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Забезпечення технічного нагляду за будівництвом та капітальним ремонтом приміщень</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 xml:space="preserve">кількість штатних одиниць, </w:t>
            </w:r>
            <w:proofErr w:type="gramStart"/>
            <w:r w:rsidRPr="00C95ABB">
              <w:t>осіб</w:t>
            </w:r>
            <w:proofErr w:type="gramEnd"/>
            <w:r w:rsidRPr="00C95ABB">
              <w:t>.</w:t>
            </w:r>
            <w:r w:rsidRPr="00C95ABB">
              <w:br/>
            </w:r>
            <w:r w:rsidRPr="00C95ABB">
              <w:rPr>
                <w:b/>
                <w:bCs/>
              </w:rPr>
              <w:t>Показники продукту:</w:t>
            </w:r>
            <w:r w:rsidRPr="00C95ABB">
              <w:br/>
              <w:t>кількість установ, за якими здійснюється технічний нагляд, од.</w:t>
            </w:r>
            <w:r w:rsidRPr="00C95ABB">
              <w:br/>
            </w:r>
            <w:r w:rsidRPr="00C95ABB">
              <w:rPr>
                <w:b/>
                <w:bCs/>
              </w:rPr>
              <w:t>Показники ефективності:</w:t>
            </w:r>
            <w:r w:rsidRPr="00C95ABB">
              <w:br/>
              <w:t xml:space="preserve">кількість установ, за якими здійснюється технічний </w:t>
            </w:r>
            <w:proofErr w:type="gramStart"/>
            <w:r w:rsidRPr="00C95ABB">
              <w:t>нагляд на</w:t>
            </w:r>
            <w:proofErr w:type="gramEnd"/>
            <w:r w:rsidRPr="00C95ABB">
              <w:t xml:space="preserve"> одну штатну одиницю, од.</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t>П</w:t>
            </w:r>
            <w:proofErr w:type="gramEnd"/>
            <w:r w:rsidRPr="00C95ABB">
              <w:t>ідпрограма 2</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Централізований бухгалтерський та фінансовий </w:t>
            </w:r>
            <w:proofErr w:type="gramStart"/>
            <w:r w:rsidRPr="00C95ABB">
              <w:rPr>
                <w:b/>
                <w:bCs/>
              </w:rPr>
              <w:t>обл</w:t>
            </w:r>
            <w:proofErr w:type="gramEnd"/>
            <w:r w:rsidRPr="00C95ABB">
              <w:rPr>
                <w:b/>
                <w:bCs/>
              </w:rPr>
              <w:t>ік у сфері соціального захисту</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централізованого бухгалтерського та фінансового </w:t>
            </w:r>
            <w:proofErr w:type="gramStart"/>
            <w:r w:rsidRPr="00C95ABB">
              <w:t>обл</w:t>
            </w:r>
            <w:proofErr w:type="gramEnd"/>
            <w:r w:rsidRPr="00C95ABB">
              <w:t>ік у сфері соціального захисту</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кількість централізованих бухгалтерій, од;</w:t>
            </w:r>
            <w:r w:rsidRPr="00C95ABB">
              <w:br/>
              <w:t>кількість штатних одиниць, од.</w:t>
            </w:r>
            <w:r w:rsidRPr="00C95ABB">
              <w:br/>
            </w:r>
            <w:r w:rsidRPr="00C95ABB">
              <w:rPr>
                <w:b/>
                <w:bCs/>
              </w:rPr>
              <w:t>Показники продукту:</w:t>
            </w:r>
            <w:r w:rsidRPr="00C95ABB">
              <w:br/>
              <w:t>кількість складених звіті</w:t>
            </w:r>
            <w:proofErr w:type="gramStart"/>
            <w:r w:rsidRPr="00C95ABB">
              <w:t>в</w:t>
            </w:r>
            <w:proofErr w:type="gramEnd"/>
            <w:r w:rsidRPr="00C95ABB">
              <w:t xml:space="preserve">, </w:t>
            </w:r>
            <w:proofErr w:type="gramStart"/>
            <w:r w:rsidRPr="00C95ABB">
              <w:t>од</w:t>
            </w:r>
            <w:proofErr w:type="gramEnd"/>
            <w:r w:rsidRPr="00C95ABB">
              <w:t>.;</w:t>
            </w:r>
            <w:r w:rsidRPr="00C95ABB">
              <w:br/>
              <w:t>кількість закладів, які обслуговує централізована бухгалтерія, од.</w:t>
            </w:r>
            <w:r w:rsidRPr="00C95ABB">
              <w:br/>
            </w:r>
            <w:r w:rsidRPr="00C95ABB">
              <w:rPr>
                <w:b/>
                <w:bCs/>
              </w:rPr>
              <w:lastRenderedPageBreak/>
              <w:t>Показники ефективності:</w:t>
            </w:r>
            <w:r w:rsidRPr="00C95ABB">
              <w:br/>
              <w:t>кількість закладі</w:t>
            </w:r>
            <w:proofErr w:type="gramStart"/>
            <w:r w:rsidRPr="00C95ABB">
              <w:t>в</w:t>
            </w:r>
            <w:proofErr w:type="gramEnd"/>
            <w:r w:rsidRPr="00C95ABB">
              <w:t>, які обслуговує одна штатна одиниця, од;</w:t>
            </w:r>
            <w:r w:rsidRPr="00C95ABB">
              <w:br/>
              <w:t>кількість складених звітів на одного працівника, од.</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Забезпечення обробки інформації з нарахування та виплати допомог і компенсацій</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Обробка інформації з нарахування та виплати допомог, компенсацій та субсидій</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Обробка інформації з нарахування та виплати допомог, компенсацій та субсидій за особовими справами, за якими здійснюються зазначені нарахування та виплати</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продукту:</w:t>
            </w:r>
            <w:r w:rsidRPr="00C95ABB">
              <w:br/>
              <w:t>загальна кількість справ, од.</w:t>
            </w:r>
            <w:r w:rsidRPr="00C95ABB">
              <w:br/>
            </w:r>
            <w:r w:rsidRPr="00C95ABB">
              <w:rPr>
                <w:b/>
                <w:bCs/>
              </w:rPr>
              <w:t>Показники ефективності:</w:t>
            </w:r>
            <w:r w:rsidRPr="00C95ABB">
              <w:br/>
              <w:t>середні витрати на обробку однієї справи, грн/</w:t>
            </w:r>
            <w:proofErr w:type="gramStart"/>
            <w:r w:rsidRPr="00C95ABB">
              <w:t>р</w:t>
            </w:r>
            <w:proofErr w:type="gramEnd"/>
            <w:r w:rsidRPr="00C95ABB">
              <w:t>ік.</w:t>
            </w:r>
            <w:r w:rsidRPr="00C95ABB">
              <w:br/>
            </w:r>
            <w:r w:rsidRPr="00C95ABB">
              <w:rPr>
                <w:b/>
                <w:bCs/>
              </w:rPr>
              <w:t>Показники якості:</w:t>
            </w:r>
            <w:r w:rsidRPr="00C95ABB">
              <w:br/>
              <w:t>рівень обробки інформації,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rPr>
                <w:b/>
                <w:bCs/>
              </w:rPr>
              <w:t>Компенсація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w:t>
            </w:r>
            <w:proofErr w:type="gramEnd"/>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proofErr w:type="gramStart"/>
            <w:r w:rsidRPr="00C95ABB">
              <w:rPr>
                <w:b/>
                <w:bCs/>
              </w:rPr>
              <w:t>Забезпечення компенсації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w:t>
            </w:r>
            <w:proofErr w:type="gramEnd"/>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proofErr w:type="gramStart"/>
            <w:r w:rsidRPr="00C95ABB">
              <w:t>Забезпечення компенсації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w:t>
            </w:r>
            <w:proofErr w:type="gramEnd"/>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 xml:space="preserve">кількість </w:t>
            </w:r>
            <w:proofErr w:type="gramStart"/>
            <w:r w:rsidRPr="00C95ABB">
              <w:t>осіб</w:t>
            </w:r>
            <w:proofErr w:type="gramEnd"/>
            <w:r w:rsidRPr="00C95ABB">
              <w:t>, які потребують компенсації, од.</w:t>
            </w:r>
            <w:r w:rsidRPr="00C95ABB">
              <w:br/>
            </w:r>
            <w:r w:rsidRPr="00C95ABB">
              <w:rPr>
                <w:b/>
                <w:bCs/>
              </w:rPr>
              <w:t>Показники продукту:</w:t>
            </w:r>
            <w:r w:rsidRPr="00C95ABB">
              <w:br/>
              <w:t xml:space="preserve">кількість </w:t>
            </w:r>
            <w:proofErr w:type="gramStart"/>
            <w:r w:rsidRPr="00C95ABB">
              <w:t>осіб</w:t>
            </w:r>
            <w:proofErr w:type="gramEnd"/>
            <w:r w:rsidRPr="00C95ABB">
              <w:t>, яким виплачено компенсацію, од.</w:t>
            </w:r>
            <w:r w:rsidRPr="00C95ABB">
              <w:br/>
            </w:r>
            <w:r w:rsidRPr="00C95ABB">
              <w:rPr>
                <w:b/>
                <w:bCs/>
              </w:rPr>
              <w:t>Показники ефективності:</w:t>
            </w:r>
            <w:r w:rsidRPr="00C95ABB">
              <w:br/>
              <w:t>середній розмі</w:t>
            </w:r>
            <w:proofErr w:type="gramStart"/>
            <w:r w:rsidRPr="00C95ABB">
              <w:t>р</w:t>
            </w:r>
            <w:proofErr w:type="gramEnd"/>
            <w:r w:rsidRPr="00C95ABB">
              <w:t xml:space="preserve"> компенсації, тис. грн.</w:t>
            </w:r>
            <w:r w:rsidRPr="00C95ABB">
              <w:br/>
            </w:r>
            <w:r w:rsidRPr="00C95ABB">
              <w:rPr>
                <w:b/>
                <w:bCs/>
              </w:rPr>
              <w:t>Показники якості:</w:t>
            </w:r>
            <w:r w:rsidRPr="00C95ABB">
              <w:br/>
              <w:t xml:space="preserve">частка забезпечених </w:t>
            </w:r>
            <w:proofErr w:type="gramStart"/>
            <w:r w:rsidRPr="00C95ABB">
              <w:t>осіб</w:t>
            </w:r>
            <w:proofErr w:type="gramEnd"/>
            <w:r w:rsidRPr="00C95ABB">
              <w:t xml:space="preserve"> компенсацією, %</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Організація та проведення громадських робі</w:t>
            </w:r>
            <w:proofErr w:type="gramStart"/>
            <w:r w:rsidRPr="00C95ABB">
              <w:rPr>
                <w:b/>
                <w:bCs/>
              </w:rPr>
              <w:t>т</w:t>
            </w:r>
            <w:proofErr w:type="gramEnd"/>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Забезпечення організації та проведення робі</w:t>
            </w:r>
            <w:proofErr w:type="gramStart"/>
            <w:r w:rsidRPr="00C95ABB">
              <w:rPr>
                <w:b/>
                <w:bCs/>
              </w:rPr>
              <w:t>т</w:t>
            </w:r>
            <w:proofErr w:type="gramEnd"/>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організації та </w:t>
            </w:r>
            <w:r w:rsidRPr="00C95ABB">
              <w:lastRenderedPageBreak/>
              <w:t>проведення робі</w:t>
            </w:r>
            <w:proofErr w:type="gramStart"/>
            <w:r w:rsidRPr="00C95ABB">
              <w:t>т</w:t>
            </w:r>
            <w:proofErr w:type="gramEnd"/>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продукту:</w:t>
            </w:r>
            <w:r w:rsidRPr="00C95ABB">
              <w:br/>
              <w:t xml:space="preserve">кількість працівників, </w:t>
            </w:r>
            <w:proofErr w:type="gramStart"/>
            <w:r w:rsidRPr="00C95ABB">
              <w:t>осіб</w:t>
            </w:r>
            <w:proofErr w:type="gramEnd"/>
            <w:r w:rsidRPr="00C95ABB">
              <w:t>.</w:t>
            </w:r>
            <w:r w:rsidRPr="00C95ABB">
              <w:br/>
            </w:r>
            <w:r w:rsidRPr="00C95ABB">
              <w:rPr>
                <w:b/>
                <w:bCs/>
              </w:rPr>
              <w:lastRenderedPageBreak/>
              <w:t>Показники ефективності:</w:t>
            </w:r>
            <w:r w:rsidRPr="00C95ABB">
              <w:br/>
              <w:t>середні витрати на одного працівника, грн</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Грошова компенсація за належні для отримання жилі приміщення для сімей загиблих осіб, визначених абзацами п'ятим - восьмим пункту 1 статті 10, а також для осіб з інвалідністю I, II груп, визначених абзацами одинадцятим - чотирнадцятим частини другої </w:t>
            </w:r>
            <w:r w:rsidRPr="00C95ABB">
              <w:rPr>
                <w:b/>
                <w:bCs/>
                <w:color w:val="0000FF"/>
              </w:rPr>
              <w:t xml:space="preserve">статті 7 Закону України "Про статус ветеранів </w:t>
            </w:r>
            <w:proofErr w:type="gramStart"/>
            <w:r w:rsidRPr="00C95ABB">
              <w:rPr>
                <w:b/>
                <w:bCs/>
                <w:color w:val="0000FF"/>
              </w:rPr>
              <w:t>в</w:t>
            </w:r>
            <w:proofErr w:type="gramEnd"/>
            <w:r w:rsidRPr="00C95ABB">
              <w:rPr>
                <w:b/>
                <w:bCs/>
                <w:color w:val="0000FF"/>
              </w:rPr>
              <w:t>ійни, гарантії їх соціального захисту"</w:t>
            </w:r>
            <w:r w:rsidRPr="00C95ABB">
              <w:rPr>
                <w:b/>
                <w:bCs/>
              </w:rPr>
              <w:t xml:space="preserve">,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w:t>
            </w:r>
            <w:proofErr w:type="gramStart"/>
            <w:r w:rsidRPr="00C95ABB">
              <w:rPr>
                <w:b/>
                <w:bCs/>
              </w:rPr>
              <w:t>п</w:t>
            </w:r>
            <w:proofErr w:type="gramEnd"/>
            <w:r w:rsidRPr="00C95ABB">
              <w:rPr>
                <w:b/>
                <w:bCs/>
              </w:rPr>
              <w:t>ід час безпосередньої участі в антитерористичній операції, та потребують поліпшення житлових умов</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Забезпечення житлом сімей загиблих осіб, визначених абзацами п'ятим - восьмим пункту 1 статті 10, а також осіб з інвалідністю I, II груп, визначених абзацами одинадцятим - чотирнадцятим частини другої </w:t>
            </w:r>
            <w:r w:rsidRPr="00C95ABB">
              <w:rPr>
                <w:b/>
                <w:bCs/>
                <w:color w:val="0000FF"/>
              </w:rPr>
              <w:t xml:space="preserve">статті 7 Закону України "Про статус ветеранів </w:t>
            </w:r>
            <w:proofErr w:type="gramStart"/>
            <w:r w:rsidRPr="00C95ABB">
              <w:rPr>
                <w:b/>
                <w:bCs/>
                <w:color w:val="0000FF"/>
              </w:rPr>
              <w:t>в</w:t>
            </w:r>
            <w:proofErr w:type="gramEnd"/>
            <w:r w:rsidRPr="00C95ABB">
              <w:rPr>
                <w:b/>
                <w:bCs/>
                <w:color w:val="0000FF"/>
              </w:rPr>
              <w:t>ійни, гарантії їх соціального захисту"</w:t>
            </w:r>
            <w:r w:rsidRPr="00C95ABB">
              <w:rPr>
                <w:b/>
                <w:bCs/>
              </w:rPr>
              <w:t xml:space="preserve">,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w:t>
            </w:r>
            <w:proofErr w:type="gramStart"/>
            <w:r w:rsidRPr="00C95ABB">
              <w:rPr>
                <w:b/>
                <w:bCs/>
              </w:rPr>
              <w:t>п</w:t>
            </w:r>
            <w:proofErr w:type="gramEnd"/>
            <w:r w:rsidRPr="00C95ABB">
              <w:rPr>
                <w:b/>
                <w:bCs/>
              </w:rPr>
              <w:t>ід час безпосередньої участі в антитерористичній операції, та потребують поліпшення житлових умов</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Забезпечення виплати грошової компенсації за належні для отримання жилі приміщення для сімей загиблих осіб, визначених абзацами п'ятим - восьмим пункту 1 статті 10, а також для осіб з інвалідністю I, II груп, визначених абзацами одинадцятим - чотирнадцятим частини другої </w:t>
            </w:r>
            <w:r w:rsidRPr="00C95ABB">
              <w:rPr>
                <w:color w:val="0000FF"/>
              </w:rPr>
              <w:t xml:space="preserve">статті 7 Закону України "Про статус ветеранів </w:t>
            </w:r>
            <w:proofErr w:type="gramStart"/>
            <w:r w:rsidRPr="00C95ABB">
              <w:rPr>
                <w:color w:val="0000FF"/>
              </w:rPr>
              <w:t>в</w:t>
            </w:r>
            <w:proofErr w:type="gramEnd"/>
            <w:r w:rsidRPr="00C95ABB">
              <w:rPr>
                <w:color w:val="0000FF"/>
              </w:rPr>
              <w:t>ійни, гарантії їх соціального захисту"</w:t>
            </w:r>
            <w:r w:rsidRPr="00C95ABB">
              <w:t xml:space="preserve">,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w:t>
            </w:r>
            <w:proofErr w:type="gramStart"/>
            <w:r w:rsidRPr="00C95ABB">
              <w:t>п</w:t>
            </w:r>
            <w:proofErr w:type="gramEnd"/>
            <w:r w:rsidRPr="00C95ABB">
              <w:t xml:space="preserve">ід час </w:t>
            </w:r>
            <w:r w:rsidRPr="00C95ABB">
              <w:lastRenderedPageBreak/>
              <w:t>безпосередньої участі в антитерористичній операції, та потребують поліпшення житлових умов</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lastRenderedPageBreak/>
              <w:t>Показники затрат:</w:t>
            </w:r>
            <w:r w:rsidRPr="00C95ABB">
              <w:br/>
              <w:t xml:space="preserve">кількість сімей загиблих </w:t>
            </w:r>
            <w:proofErr w:type="gramStart"/>
            <w:r w:rsidRPr="00C95ABB">
              <w:t>осіб</w:t>
            </w:r>
            <w:proofErr w:type="gramEnd"/>
            <w:r w:rsidRPr="00C95ABB">
              <w:t>, які потребують поліпшення житлових умов, од.;</w:t>
            </w:r>
            <w:r w:rsidRPr="00C95ABB">
              <w:br/>
              <w:t>кількість осіб з інвалідністю, які потребують поліпшення житлових умов, од.</w:t>
            </w:r>
            <w:r w:rsidRPr="00C95ABB">
              <w:br/>
            </w:r>
            <w:r w:rsidRPr="00C95ABB">
              <w:rPr>
                <w:b/>
                <w:bCs/>
              </w:rPr>
              <w:t>Показники продукту:</w:t>
            </w:r>
            <w:r w:rsidRPr="00C95ABB">
              <w:br/>
              <w:t>кількість придбаних квартир (будинків), од</w:t>
            </w:r>
            <w:proofErr w:type="gramStart"/>
            <w:r w:rsidRPr="00C95ABB">
              <w:t>.;</w:t>
            </w:r>
            <w:r w:rsidRPr="00C95ABB">
              <w:br/>
            </w:r>
            <w:proofErr w:type="gramEnd"/>
            <w:r w:rsidRPr="00C95ABB">
              <w:t>загальна площа придбаного житла, м</w:t>
            </w:r>
            <w:r w:rsidRPr="00C95ABB">
              <w:rPr>
                <w:vertAlign w:val="superscript"/>
              </w:rPr>
              <w:t xml:space="preserve"> 2</w:t>
            </w:r>
            <w:r w:rsidRPr="00C95ABB">
              <w:t>.</w:t>
            </w:r>
            <w:r w:rsidRPr="00C95ABB">
              <w:br/>
            </w:r>
            <w:r w:rsidRPr="00C95ABB">
              <w:rPr>
                <w:b/>
                <w:bCs/>
              </w:rPr>
              <w:t>Показники ефективності:</w:t>
            </w:r>
            <w:r w:rsidRPr="00C95ABB">
              <w:br/>
              <w:t>середня вартість однієї придбаної квартири (будинку), тис</w:t>
            </w:r>
            <w:proofErr w:type="gramStart"/>
            <w:r w:rsidRPr="00C95ABB">
              <w:t>.</w:t>
            </w:r>
            <w:proofErr w:type="gramEnd"/>
            <w:r w:rsidRPr="00C95ABB">
              <w:t xml:space="preserve"> </w:t>
            </w:r>
            <w:proofErr w:type="gramStart"/>
            <w:r w:rsidRPr="00C95ABB">
              <w:t>г</w:t>
            </w:r>
            <w:proofErr w:type="gramEnd"/>
            <w:r w:rsidRPr="00C95ABB">
              <w:t>рн;</w:t>
            </w:r>
            <w:r w:rsidRPr="00C95ABB">
              <w:br/>
              <w:t>середня вартість 1 кв. м. придбаного житла, грн;</w:t>
            </w:r>
            <w:r w:rsidRPr="00C95ABB">
              <w:br/>
              <w:t>середня площа придбаного житла на одну сім'ю, м</w:t>
            </w:r>
            <w:r w:rsidRPr="00C95ABB">
              <w:rPr>
                <w:vertAlign w:val="superscript"/>
              </w:rPr>
              <w:t xml:space="preserve"> 2</w:t>
            </w:r>
            <w:r w:rsidRPr="00C95ABB">
              <w:t>.</w:t>
            </w:r>
            <w:r w:rsidRPr="00C95ABB">
              <w:br/>
            </w:r>
            <w:r w:rsidRPr="00C95ABB">
              <w:rPr>
                <w:b/>
                <w:bCs/>
              </w:rPr>
              <w:t>Показники якості:</w:t>
            </w:r>
            <w:r w:rsidRPr="00C95ABB">
              <w:br/>
              <w:t xml:space="preserve">частка забезпечених житлом </w:t>
            </w:r>
            <w:proofErr w:type="gramStart"/>
            <w:r w:rsidRPr="00C95ABB">
              <w:t>сімей</w:t>
            </w:r>
            <w:proofErr w:type="gramEnd"/>
            <w:r w:rsidRPr="00C95ABB">
              <w:t xml:space="preserve"> загиблих осіб, які потребують поліпшення житлових умов, %;</w:t>
            </w:r>
            <w:r w:rsidRPr="00C95ABB">
              <w:br/>
              <w:t>частка забезпечених житлом осіб з інвалідністю, які потребують поліпшення житлових умов, од</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lastRenderedPageBreak/>
              <w:t>Програма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Інші установи та заклади</w:t>
            </w:r>
          </w:p>
        </w:tc>
      </w:tr>
      <w:tr w:rsidR="00FA192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Мета</w:t>
            </w:r>
          </w:p>
        </w:tc>
        <w:tc>
          <w:tcPr>
            <w:tcW w:w="4200" w:type="pct"/>
            <w:gridSpan w:val="2"/>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 xml:space="preserve">Утримання установ та закладів, що надають </w:t>
            </w:r>
            <w:proofErr w:type="gramStart"/>
            <w:r w:rsidRPr="00C95ABB">
              <w:rPr>
                <w:b/>
                <w:bCs/>
              </w:rPr>
              <w:t>соц</w:t>
            </w:r>
            <w:proofErr w:type="gramEnd"/>
            <w:r w:rsidRPr="00C95ABB">
              <w:rPr>
                <w:b/>
                <w:bCs/>
              </w:rPr>
              <w:t>іальні послуги іншим вразливим категоріям населення</w:t>
            </w:r>
          </w:p>
        </w:tc>
      </w:tr>
      <w:tr w:rsidR="00FA192F">
        <w:trPr>
          <w:tblCellSpacing w:w="22"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t> </w:t>
            </w:r>
          </w:p>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Завдання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jc w:val="center"/>
            </w:pPr>
            <w:r w:rsidRPr="00C95ABB">
              <w:rPr>
                <w:b/>
                <w:bCs/>
              </w:rPr>
              <w:t>Результативні показники</w:t>
            </w:r>
          </w:p>
        </w:tc>
      </w:tr>
      <w:tr w:rsidR="00FA192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92F" w:rsidRPr="00C95ABB" w:rsidRDefault="00FA192F"/>
        </w:tc>
        <w:tc>
          <w:tcPr>
            <w:tcW w:w="8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t xml:space="preserve">Надання </w:t>
            </w:r>
            <w:proofErr w:type="gramStart"/>
            <w:r w:rsidRPr="00C95ABB">
              <w:t>соц</w:t>
            </w:r>
            <w:proofErr w:type="gramEnd"/>
            <w:r w:rsidRPr="00C95ABB">
              <w:t>іальних послуг іншим вразливим категоріям населення</w:t>
            </w:r>
          </w:p>
        </w:tc>
        <w:tc>
          <w:tcPr>
            <w:tcW w:w="3350" w:type="pct"/>
            <w:tcBorders>
              <w:top w:val="outset" w:sz="6" w:space="0" w:color="auto"/>
              <w:left w:val="outset" w:sz="6" w:space="0" w:color="auto"/>
              <w:bottom w:val="outset" w:sz="6" w:space="0" w:color="auto"/>
              <w:right w:val="outset" w:sz="6" w:space="0" w:color="auto"/>
            </w:tcBorders>
            <w:hideMark/>
          </w:tcPr>
          <w:p w:rsidR="00FA192F" w:rsidRPr="00C95ABB" w:rsidRDefault="00FA192F">
            <w:pPr>
              <w:pStyle w:val="a3"/>
            </w:pPr>
            <w:r w:rsidRPr="00C95ABB">
              <w:rPr>
                <w:b/>
                <w:bCs/>
              </w:rPr>
              <w:t>Показники затрат:</w:t>
            </w:r>
            <w:r w:rsidRPr="00C95ABB">
              <w:br/>
              <w:t xml:space="preserve">кількість установ та закладів, що надають </w:t>
            </w:r>
            <w:proofErr w:type="gramStart"/>
            <w:r w:rsidRPr="00C95ABB">
              <w:t>соц</w:t>
            </w:r>
            <w:proofErr w:type="gramEnd"/>
            <w:r w:rsidRPr="00C95ABB">
              <w:t>іальні послуги іншим вразливим категоріям населення, од.;</w:t>
            </w:r>
            <w:r w:rsidRPr="00C95ABB">
              <w:br/>
              <w:t>кількість штатних працівників установ та закладів, що надають соціальні послуги іншим вразливим категоріям населення, од.</w:t>
            </w:r>
            <w:r w:rsidRPr="00C95ABB">
              <w:br/>
            </w:r>
            <w:r w:rsidRPr="00C95ABB">
              <w:rPr>
                <w:b/>
                <w:bCs/>
              </w:rPr>
              <w:t>Показники продукту:</w:t>
            </w:r>
            <w:r w:rsidRPr="00C95ABB">
              <w:br/>
              <w:t xml:space="preserve">кількість осіб, які перебували протягом року в закладах, що надають </w:t>
            </w:r>
            <w:proofErr w:type="gramStart"/>
            <w:r w:rsidRPr="00C95ABB">
              <w:t>соц</w:t>
            </w:r>
            <w:proofErr w:type="gramEnd"/>
            <w:r w:rsidRPr="00C95ABB">
              <w:t>іальні послуги іншим вразливим категоріям населення, осіб;</w:t>
            </w:r>
            <w:r w:rsidRPr="00C95ABB">
              <w:br/>
              <w:t>кількість осіб, яким надано соціальні послуги, що надають соціальні послуги іншим вразливим категоріям населення, осіб.</w:t>
            </w:r>
            <w:r w:rsidRPr="00C95ABB">
              <w:br/>
            </w:r>
            <w:r w:rsidRPr="00C95ABB">
              <w:rPr>
                <w:b/>
                <w:bCs/>
              </w:rPr>
              <w:t>Показники ефективності:</w:t>
            </w:r>
            <w:r w:rsidRPr="00C95ABB">
              <w:br/>
              <w:t>середньорічні витрати на надання однієї соціальної послуги, грн;</w:t>
            </w:r>
            <w:r w:rsidRPr="00C95ABB">
              <w:br/>
              <w:t xml:space="preserve">середньомісячна заробітна плата працівників установ та закладів, що надають </w:t>
            </w:r>
            <w:proofErr w:type="gramStart"/>
            <w:r w:rsidRPr="00C95ABB">
              <w:t>соц</w:t>
            </w:r>
            <w:proofErr w:type="gramEnd"/>
            <w:r w:rsidRPr="00C95ABB">
              <w:t>іальні послуги іншим вразливим категоріям населення, грн.</w:t>
            </w:r>
            <w:r w:rsidRPr="00C95ABB">
              <w:br/>
            </w:r>
            <w:r w:rsidRPr="00C95ABB">
              <w:rPr>
                <w:b/>
                <w:bCs/>
              </w:rPr>
              <w:t>Показники якості:</w:t>
            </w:r>
            <w:r w:rsidRPr="00C95ABB">
              <w:br/>
              <w:t>кількість послуг, які надані</w:t>
            </w:r>
            <w:r w:rsidRPr="00C95ABB">
              <w:rPr>
                <w:b/>
                <w:bCs/>
              </w:rPr>
              <w:t xml:space="preserve"> </w:t>
            </w:r>
            <w:r w:rsidRPr="00C95ABB">
              <w:t xml:space="preserve">установами та закладами, що надають </w:t>
            </w:r>
            <w:proofErr w:type="gramStart"/>
            <w:r w:rsidRPr="00C95ABB">
              <w:t>соц</w:t>
            </w:r>
            <w:proofErr w:type="gramEnd"/>
            <w:r w:rsidRPr="00C95ABB">
              <w:t>іальні послуги іншим вразливим категоріям населення, од.;</w:t>
            </w:r>
            <w:r w:rsidRPr="00C95ABB">
              <w:br/>
              <w:t>кількість осіб, яким надано соціальні послуги, порівняно з минулим роком, %</w:t>
            </w:r>
          </w:p>
        </w:tc>
      </w:tr>
    </w:tbl>
    <w:p w:rsidR="00FA192F" w:rsidRDefault="00FA192F">
      <w:r>
        <w:br w:type="textWrapping" w:clear="all"/>
      </w:r>
    </w:p>
    <w:p w:rsidR="00FA192F" w:rsidRPr="00C95ABB" w:rsidRDefault="00FA192F">
      <w:pPr>
        <w:pStyle w:val="a3"/>
        <w:jc w:val="both"/>
        <w:rPr>
          <w:sz w:val="20"/>
          <w:szCs w:val="20"/>
        </w:rPr>
      </w:pPr>
      <w:r>
        <w:t>____________</w:t>
      </w:r>
      <w:r>
        <w:br/>
        <w:t>*</w:t>
      </w:r>
      <w:r>
        <w:rPr>
          <w:b/>
          <w:bCs/>
          <w:sz w:val="20"/>
          <w:szCs w:val="20"/>
        </w:rPr>
        <w:t xml:space="preserve"> </w:t>
      </w:r>
      <w:r>
        <w:rPr>
          <w:sz w:val="20"/>
          <w:szCs w:val="20"/>
        </w:rPr>
        <w:t>При складанні бюджетних програм перелік завдань та результативних показників може бути уточнений і розширений.</w:t>
      </w:r>
    </w:p>
    <w:p w:rsidR="00FA192F" w:rsidRDefault="00FA192F">
      <w:pPr>
        <w:pStyle w:val="a3"/>
        <w:jc w:val="both"/>
        <w:rPr>
          <w:sz w:val="20"/>
          <w:szCs w:val="20"/>
        </w:rPr>
      </w:pPr>
      <w:r>
        <w:t>**</w:t>
      </w:r>
      <w:r>
        <w:rPr>
          <w:sz w:val="20"/>
          <w:szCs w:val="20"/>
        </w:rPr>
        <w:t xml:space="preserve"> </w:t>
      </w:r>
      <w:proofErr w:type="gramStart"/>
      <w:r>
        <w:rPr>
          <w:sz w:val="20"/>
          <w:szCs w:val="20"/>
        </w:rPr>
        <w:t>П</w:t>
      </w:r>
      <w:proofErr w:type="gramEnd"/>
      <w:r>
        <w:rPr>
          <w:sz w:val="20"/>
          <w:szCs w:val="20"/>
        </w:rPr>
        <w:t>ідпрограма складається у разі наявності відповідних установ.</w:t>
      </w:r>
    </w:p>
    <w:p w:rsidR="00FA192F" w:rsidRDefault="00FA192F">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FA192F">
        <w:trPr>
          <w:tblCellSpacing w:w="22" w:type="dxa"/>
        </w:trPr>
        <w:tc>
          <w:tcPr>
            <w:tcW w:w="2500" w:type="pct"/>
            <w:hideMark/>
          </w:tcPr>
          <w:p w:rsidR="00FA192F" w:rsidRPr="00C95ABB" w:rsidRDefault="00FA192F">
            <w:pPr>
              <w:pStyle w:val="a3"/>
              <w:jc w:val="center"/>
            </w:pPr>
            <w:r w:rsidRPr="00C95ABB">
              <w:rPr>
                <w:b/>
                <w:bCs/>
              </w:rPr>
              <w:t>Директор Фінансово-економічного</w:t>
            </w:r>
            <w:r w:rsidRPr="00C95ABB">
              <w:br/>
            </w:r>
            <w:r w:rsidRPr="00C95ABB">
              <w:rPr>
                <w:b/>
                <w:bCs/>
              </w:rPr>
              <w:t>департаменту Міністерства</w:t>
            </w:r>
            <w:r w:rsidRPr="00C95ABB">
              <w:br/>
            </w:r>
            <w:proofErr w:type="gramStart"/>
            <w:r w:rsidRPr="00C95ABB">
              <w:rPr>
                <w:b/>
                <w:bCs/>
              </w:rPr>
              <w:t>соц</w:t>
            </w:r>
            <w:proofErr w:type="gramEnd"/>
            <w:r w:rsidRPr="00C95ABB">
              <w:rPr>
                <w:b/>
                <w:bCs/>
              </w:rPr>
              <w:t>іальної політики України</w:t>
            </w:r>
          </w:p>
        </w:tc>
        <w:tc>
          <w:tcPr>
            <w:tcW w:w="2500" w:type="pct"/>
            <w:vAlign w:val="bottom"/>
            <w:hideMark/>
          </w:tcPr>
          <w:p w:rsidR="00FA192F" w:rsidRPr="00C95ABB" w:rsidRDefault="00FA192F">
            <w:pPr>
              <w:pStyle w:val="a3"/>
              <w:jc w:val="center"/>
            </w:pPr>
            <w:r w:rsidRPr="00C95ABB">
              <w:rPr>
                <w:b/>
                <w:bCs/>
              </w:rPr>
              <w:t>В. Задніпрянець</w:t>
            </w:r>
          </w:p>
        </w:tc>
      </w:tr>
    </w:tbl>
    <w:p w:rsidR="00FA192F" w:rsidRDefault="00FA192F">
      <w:pPr>
        <w:pStyle w:val="a3"/>
        <w:jc w:val="both"/>
      </w:pPr>
      <w:r>
        <w:lastRenderedPageBreak/>
        <w:br w:type="textWrapping" w:clear="all"/>
      </w:r>
    </w:p>
    <w:p w:rsidR="00FA192F" w:rsidRDefault="00FA192F">
      <w:pPr>
        <w:pStyle w:val="a3"/>
        <w:jc w:val="both"/>
      </w:pPr>
      <w:r>
        <w:t> </w:t>
      </w:r>
    </w:p>
    <w:p w:rsidR="00FA192F" w:rsidRDefault="00FA192F"/>
    <w:sectPr w:rsidR="00FA1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noPunctuationKerning/>
  <w:characterSpacingControl w:val="doNotCompress"/>
  <w:compat/>
  <w:rsids>
    <w:rsidRoot w:val="00C95ABB"/>
    <w:rsid w:val="0001160D"/>
    <w:rsid w:val="005B163A"/>
    <w:rsid w:val="00C95ABB"/>
    <w:rsid w:val="00FA1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6995</Words>
  <Characters>50148</Characters>
  <Application>Microsoft Office Word</Application>
  <DocSecurity>0</DocSecurity>
  <Lines>417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57029</CharactersWithSpaces>
  <SharedDoc>false</SharedDoc>
  <HLinks>
    <vt:vector size="12" baseType="variant">
      <vt:variant>
        <vt:i4>5963854</vt:i4>
      </vt:variant>
      <vt:variant>
        <vt:i4>2224</vt:i4>
      </vt:variant>
      <vt:variant>
        <vt:i4>1026</vt:i4>
      </vt:variant>
      <vt:variant>
        <vt:i4>1</vt:i4>
      </vt:variant>
      <vt:variant>
        <vt:lpwstr>C:\Program Files (x86)\Liga\Session\TSIGN.GIF</vt:lpwstr>
      </vt:variant>
      <vt:variant>
        <vt:lpwstr/>
      </vt:variant>
      <vt:variant>
        <vt:i4>393238</vt:i4>
      </vt:variant>
      <vt:variant>
        <vt:i4>169594</vt:i4>
      </vt:variant>
      <vt:variant>
        <vt:i4>1025</vt:i4>
      </vt:variant>
      <vt:variant>
        <vt:i4>1</vt:i4>
      </vt:variant>
      <vt:variant>
        <vt:lpwstr>C:\Program Files (x86)\Liga\Session\LOGOTYPE.BMP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Litnarivich</dc:creator>
  <cp:keywords/>
  <dc:description/>
  <cp:lastModifiedBy>Alla</cp:lastModifiedBy>
  <cp:revision>2</cp:revision>
  <dcterms:created xsi:type="dcterms:W3CDTF">2017-06-20T12:37:00Z</dcterms:created>
  <dcterms:modified xsi:type="dcterms:W3CDTF">2017-06-20T12:37:00Z</dcterms:modified>
</cp:coreProperties>
</file>